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CECB47" w14:textId="53FF3F5C" w:rsidR="00024A69" w:rsidRPr="003133BD" w:rsidRDefault="00DB407D" w:rsidP="00024A69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/>
          <w:b/>
          <w:bCs/>
          <w:noProof/>
          <w:sz w:val="40"/>
          <w:szCs w:val="40"/>
        </w:rPr>
        <w:drawing>
          <wp:inline distT="0" distB="0" distL="0" distR="0" wp14:anchorId="022E8FC8" wp14:editId="6913A7C6">
            <wp:extent cx="534372" cy="9779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logo_rmutsb_th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722" cy="104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91511" w14:textId="77777777" w:rsidR="00111095" w:rsidRPr="003133BD" w:rsidRDefault="00111095">
      <w:pPr>
        <w:pStyle w:val="Title"/>
        <w:rPr>
          <w:rFonts w:ascii="TH SarabunPSK" w:hAnsi="TH SarabunPSK" w:cs="TH SarabunPSK"/>
        </w:rPr>
      </w:pPr>
      <w:r w:rsidRPr="003133BD">
        <w:rPr>
          <w:rFonts w:ascii="TH SarabunPSK" w:hAnsi="TH SarabunPSK" w:cs="TH SarabunPSK"/>
          <w:cs/>
        </w:rPr>
        <w:t>แบบฟอร์มเสนอ</w:t>
      </w:r>
    </w:p>
    <w:p w14:paraId="3C8A28CF" w14:textId="77777777" w:rsidR="00111095" w:rsidRPr="003133BD" w:rsidRDefault="00936233">
      <w:pPr>
        <w:jc w:val="center"/>
        <w:rPr>
          <w:rFonts w:ascii="TH SarabunPSK" w:hAnsi="TH SarabunPSK" w:cs="TH SarabunPSK"/>
          <w:b/>
          <w:bCs/>
          <w:sz w:val="40"/>
          <w:szCs w:val="40"/>
        </w:rPr>
      </w:pPr>
      <w:r>
        <w:rPr>
          <w:rFonts w:ascii="TH SarabunPSK" w:hAnsi="TH SarabunPSK" w:cs="TH SarabunPSK" w:hint="cs"/>
          <w:b/>
          <w:bCs/>
          <w:sz w:val="40"/>
          <w:szCs w:val="40"/>
          <w:cs/>
        </w:rPr>
        <w:t>เค้าโครง</w:t>
      </w:r>
      <w:r w:rsidR="00111095" w:rsidRPr="003133BD">
        <w:rPr>
          <w:rFonts w:ascii="TH SarabunPSK" w:hAnsi="TH SarabunPSK" w:cs="TH SarabunPSK"/>
          <w:b/>
          <w:bCs/>
          <w:sz w:val="40"/>
          <w:szCs w:val="40"/>
          <w:cs/>
        </w:rPr>
        <w:t>วิทยานิพนธ์</w:t>
      </w:r>
      <w:r w:rsidR="00111095" w:rsidRPr="003133BD">
        <w:rPr>
          <w:rFonts w:ascii="TH SarabunPSK" w:hAnsi="TH SarabunPSK" w:cs="TH SarabunPSK"/>
          <w:b/>
          <w:bCs/>
          <w:sz w:val="40"/>
          <w:szCs w:val="40"/>
        </w:rPr>
        <w:t>/</w:t>
      </w:r>
      <w:r w:rsidR="00111095" w:rsidRPr="003133BD">
        <w:rPr>
          <w:rFonts w:ascii="TH SarabunPSK" w:hAnsi="TH SarabunPSK" w:cs="TH SarabunPSK"/>
          <w:b/>
          <w:bCs/>
          <w:sz w:val="40"/>
          <w:szCs w:val="40"/>
          <w:cs/>
        </w:rPr>
        <w:t>สารนิพนธ์</w:t>
      </w:r>
    </w:p>
    <w:p w14:paraId="1B4C5BCD" w14:textId="77777777" w:rsidR="00111095" w:rsidRPr="003133BD" w:rsidRDefault="00531EB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133BD">
        <w:rPr>
          <w:rFonts w:ascii="TH SarabunPSK" w:hAnsi="TH SarabunPSK" w:cs="TH SarabunPSK"/>
          <w:b/>
          <w:bCs/>
          <w:sz w:val="32"/>
          <w:szCs w:val="32"/>
          <w:cs/>
        </w:rPr>
        <w:t>คณะวิทยาศาสตร์และเทคโนโลยี</w:t>
      </w:r>
      <w:r w:rsidR="00111095" w:rsidRPr="003133BD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024A69" w:rsidRPr="003133BD">
        <w:rPr>
          <w:rFonts w:ascii="TH SarabunPSK" w:hAnsi="TH SarabunPSK" w:cs="TH SarabunPSK"/>
          <w:b/>
          <w:bCs/>
          <w:sz w:val="32"/>
          <w:szCs w:val="32"/>
          <w:cs/>
        </w:rPr>
        <w:t>มหาวิทยาลัย</w:t>
      </w:r>
      <w:r w:rsidR="00111095" w:rsidRPr="003133BD">
        <w:rPr>
          <w:rFonts w:ascii="TH SarabunPSK" w:hAnsi="TH SarabunPSK" w:cs="TH SarabunPSK"/>
          <w:b/>
          <w:bCs/>
          <w:sz w:val="32"/>
          <w:szCs w:val="32"/>
          <w:cs/>
        </w:rPr>
        <w:t>เทคโนโลยี</w:t>
      </w:r>
      <w:r w:rsidR="006B4FFB" w:rsidRPr="003133BD">
        <w:rPr>
          <w:rFonts w:ascii="TH SarabunPSK" w:hAnsi="TH SarabunPSK" w:cs="TH SarabunPSK"/>
          <w:b/>
          <w:bCs/>
          <w:sz w:val="32"/>
          <w:szCs w:val="32"/>
          <w:cs/>
        </w:rPr>
        <w:t>ราชมงคลสุวรรณภูมิ</w:t>
      </w:r>
    </w:p>
    <w:p w14:paraId="5B6A8FB4" w14:textId="77777777" w:rsidR="00111095" w:rsidRPr="003133BD" w:rsidRDefault="0011109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217CA21" w14:textId="77777777" w:rsidR="00111095" w:rsidRPr="003133BD" w:rsidRDefault="00111095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B2B4284" w14:textId="790F8F8C" w:rsidR="00FF527D" w:rsidRPr="00A52997" w:rsidRDefault="00111095" w:rsidP="00A52997">
      <w:pPr>
        <w:tabs>
          <w:tab w:val="left" w:pos="1985"/>
          <w:tab w:val="right" w:pos="10080"/>
          <w:tab w:val="right" w:pos="10341"/>
        </w:tabs>
        <w:ind w:right="-30"/>
        <w:rPr>
          <w:rFonts w:ascii="TH SarabunPSK" w:hAnsi="TH SarabunPSK" w:cs="TH SarabunPSK"/>
          <w:b/>
          <w:bCs/>
          <w:sz w:val="32"/>
          <w:szCs w:val="32"/>
        </w:rPr>
      </w:pPr>
      <w:r w:rsidRPr="003133BD">
        <w:rPr>
          <w:rFonts w:ascii="TH SarabunPSK" w:hAnsi="TH SarabunPSK" w:cs="TH SarabunPSK"/>
          <w:b/>
          <w:bCs/>
          <w:sz w:val="32"/>
          <w:szCs w:val="32"/>
          <w:cs/>
        </w:rPr>
        <w:t>ชื่อเรื่อง</w:t>
      </w:r>
      <w:r w:rsidRPr="003133BD">
        <w:rPr>
          <w:rFonts w:ascii="TH SarabunPSK" w:hAnsi="TH SarabunPSK" w:cs="TH SarabunPSK"/>
          <w:b/>
          <w:bCs/>
          <w:sz w:val="32"/>
          <w:szCs w:val="32"/>
        </w:rPr>
        <w:t>(</w:t>
      </w:r>
      <w:r w:rsidRPr="003133BD">
        <w:rPr>
          <w:rFonts w:ascii="TH SarabunPSK" w:hAnsi="TH SarabunPSK" w:cs="TH SarabunPSK"/>
          <w:b/>
          <w:bCs/>
          <w:sz w:val="32"/>
          <w:szCs w:val="32"/>
          <w:cs/>
        </w:rPr>
        <w:t>ภาษาไทย</w:t>
      </w:r>
      <w:r w:rsidRPr="003133BD">
        <w:rPr>
          <w:rFonts w:ascii="TH SarabunPSK" w:hAnsi="TH SarabunPSK" w:cs="TH SarabunPSK"/>
          <w:b/>
          <w:bCs/>
          <w:sz w:val="32"/>
          <w:szCs w:val="32"/>
        </w:rPr>
        <w:t>)</w:t>
      </w:r>
      <w:r w:rsidR="006A0489" w:rsidRPr="003133BD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="00531EB7" w:rsidRPr="00E0335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A52997" w:rsidRPr="00A52997">
        <w:rPr>
          <w:rFonts w:ascii="TH SarabunPSK" w:hAnsi="TH SarabunPSK" w:cs="TH SarabunPSK"/>
          <w:b/>
          <w:bCs/>
          <w:sz w:val="32"/>
          <w:szCs w:val="32"/>
          <w:cs/>
        </w:rPr>
        <w:t>เทคนิคการปรับปรุงคุณภาพข้อมูลบนใบอนุญาตขับขี่ไทยที่ได้รับการดึงจากเทคโนโลยีการรู้จำอักขระด้วยแสง</w:t>
      </w:r>
      <w:r w:rsidR="00531EB7" w:rsidRPr="00E0335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531EB7" w:rsidRPr="00E0335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531EB7" w:rsidRPr="003133BD">
        <w:rPr>
          <w:rFonts w:ascii="TH SarabunPSK" w:hAnsi="TH SarabunPSK" w:cs="TH SarabunPSK"/>
          <w:sz w:val="32"/>
          <w:szCs w:val="32"/>
          <w:cs/>
        </w:rPr>
        <w:tab/>
      </w:r>
      <w:r w:rsidR="00531EB7" w:rsidRPr="003133BD">
        <w:rPr>
          <w:rFonts w:ascii="TH SarabunPSK" w:hAnsi="TH SarabunPSK" w:cs="TH SarabunPSK"/>
          <w:sz w:val="32"/>
          <w:szCs w:val="32"/>
          <w:cs/>
        </w:rPr>
        <w:tab/>
      </w:r>
    </w:p>
    <w:p w14:paraId="7E9374FC" w14:textId="77777777" w:rsidR="00A44A01" w:rsidRPr="00A44A01" w:rsidRDefault="00A44A01" w:rsidP="00A44A01">
      <w:pPr>
        <w:tabs>
          <w:tab w:val="left" w:pos="1985"/>
          <w:tab w:val="right" w:pos="10080"/>
          <w:tab w:val="right" w:pos="10341"/>
        </w:tabs>
        <w:ind w:right="-30"/>
        <w:rPr>
          <w:rFonts w:ascii="TH SarabunPSK" w:hAnsi="TH SarabunPSK" w:cs="TH SarabunPSK"/>
          <w:b/>
          <w:bCs/>
          <w:sz w:val="32"/>
          <w:szCs w:val="32"/>
          <w:u w:val="dotted"/>
        </w:rPr>
      </w:pPr>
    </w:p>
    <w:p w14:paraId="65A37D4B" w14:textId="77777777" w:rsidR="00111095" w:rsidRPr="003133BD" w:rsidRDefault="00111095">
      <w:pPr>
        <w:rPr>
          <w:rFonts w:ascii="TH SarabunPSK" w:hAnsi="TH SarabunPSK" w:cs="TH SarabunPSK"/>
          <w:sz w:val="32"/>
          <w:szCs w:val="32"/>
        </w:rPr>
      </w:pPr>
    </w:p>
    <w:p w14:paraId="4C0AA10E" w14:textId="0AE8146E" w:rsidR="00111095" w:rsidRPr="00E0335A" w:rsidRDefault="00111095" w:rsidP="00024A69">
      <w:pPr>
        <w:tabs>
          <w:tab w:val="right" w:pos="10325"/>
        </w:tabs>
        <w:ind w:right="-30"/>
        <w:rPr>
          <w:rFonts w:ascii="TH SarabunPSK" w:hAnsi="TH SarabunPSK" w:cs="TH SarabunPSK"/>
          <w:sz w:val="32"/>
          <w:szCs w:val="32"/>
        </w:rPr>
      </w:pPr>
      <w:r w:rsidRPr="003133BD">
        <w:rPr>
          <w:rFonts w:ascii="TH SarabunPSK" w:hAnsi="TH SarabunPSK" w:cs="TH SarabunPSK"/>
          <w:b/>
          <w:bCs/>
          <w:sz w:val="32"/>
          <w:szCs w:val="32"/>
          <w:cs/>
        </w:rPr>
        <w:t>ชื่อเรื่อง</w:t>
      </w:r>
      <w:r w:rsidRPr="003133BD">
        <w:rPr>
          <w:rFonts w:ascii="TH SarabunPSK" w:hAnsi="TH SarabunPSK" w:cs="TH SarabunPSK"/>
          <w:b/>
          <w:bCs/>
          <w:sz w:val="32"/>
          <w:szCs w:val="32"/>
        </w:rPr>
        <w:t>(</w:t>
      </w:r>
      <w:r w:rsidRPr="003133BD">
        <w:rPr>
          <w:rFonts w:ascii="TH SarabunPSK" w:hAnsi="TH SarabunPSK" w:cs="TH SarabunPSK"/>
          <w:b/>
          <w:bCs/>
          <w:sz w:val="32"/>
          <w:szCs w:val="32"/>
          <w:cs/>
        </w:rPr>
        <w:t>ภาษาอังกฤษ</w:t>
      </w:r>
      <w:r w:rsidRPr="00E0335A">
        <w:rPr>
          <w:rFonts w:ascii="TH SarabunPSK" w:hAnsi="TH SarabunPSK" w:cs="TH SarabunPSK"/>
          <w:b/>
          <w:bCs/>
          <w:sz w:val="32"/>
          <w:szCs w:val="32"/>
        </w:rPr>
        <w:t>)</w:t>
      </w:r>
      <w:r w:rsidR="00FF527D" w:rsidRPr="00E0335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D1114C" w:rsidRPr="00E0335A">
        <w:rPr>
          <w:rFonts w:ascii="TH SarabunPSK" w:hAnsi="TH SarabunPSK" w:cs="TH SarabunPSK"/>
          <w:b/>
          <w:bCs/>
          <w:color w:val="FF0000"/>
          <w:sz w:val="32"/>
          <w:szCs w:val="32"/>
        </w:rPr>
        <w:t xml:space="preserve"> </w:t>
      </w:r>
      <w:r w:rsidR="001F46F9" w:rsidRPr="001F46F9">
        <w:rPr>
          <w:rFonts w:ascii="TH SarabunPSK" w:hAnsi="TH SarabunPSK" w:cs="TH SarabunPSK"/>
          <w:sz w:val="32"/>
          <w:szCs w:val="32"/>
          <w:lang w:val="en-GB"/>
        </w:rPr>
        <w:t>Data Quality Improving Techniques on Thai Driver License Cards Retrieved from Optical Character Recognition Technology</w:t>
      </w:r>
      <w:r w:rsidR="00531EB7" w:rsidRPr="00E0335A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70A1E504" w14:textId="79CE85A2" w:rsidR="00531EB7" w:rsidRDefault="00531EB7">
      <w:pPr>
        <w:rPr>
          <w:rFonts w:ascii="TH SarabunPSK" w:hAnsi="TH SarabunPSK" w:cs="TH SarabunPSK"/>
          <w:sz w:val="32"/>
          <w:szCs w:val="32"/>
        </w:rPr>
      </w:pPr>
    </w:p>
    <w:p w14:paraId="02E99642" w14:textId="563625EF" w:rsidR="00A44A01" w:rsidRDefault="00A44A01">
      <w:pPr>
        <w:rPr>
          <w:rFonts w:ascii="TH SarabunPSK" w:hAnsi="TH SarabunPSK" w:cs="TH SarabunPSK"/>
          <w:sz w:val="32"/>
          <w:szCs w:val="32"/>
        </w:rPr>
      </w:pPr>
    </w:p>
    <w:p w14:paraId="765A385C" w14:textId="7E311FE6" w:rsidR="00A44A01" w:rsidRDefault="00A44A01">
      <w:pPr>
        <w:rPr>
          <w:rFonts w:ascii="TH SarabunPSK" w:hAnsi="TH SarabunPSK" w:cs="TH SarabunPSK"/>
          <w:sz w:val="32"/>
          <w:szCs w:val="32"/>
        </w:rPr>
      </w:pPr>
    </w:p>
    <w:p w14:paraId="3DA1ABC6" w14:textId="77777777" w:rsidR="00A44A01" w:rsidRPr="003133BD" w:rsidRDefault="00A44A01">
      <w:pPr>
        <w:rPr>
          <w:rFonts w:ascii="TH SarabunPSK" w:hAnsi="TH SarabunPSK" w:cs="TH SarabunPSK"/>
          <w:sz w:val="32"/>
          <w:szCs w:val="32"/>
        </w:rPr>
      </w:pPr>
    </w:p>
    <w:p w14:paraId="0DDBB036" w14:textId="77777777" w:rsidR="00111095" w:rsidRPr="003133BD" w:rsidRDefault="00111095" w:rsidP="00D1114C">
      <w:pPr>
        <w:jc w:val="center"/>
        <w:rPr>
          <w:rFonts w:ascii="TH SarabunPSK" w:hAnsi="TH SarabunPSK" w:cs="TH SarabunPSK"/>
          <w:sz w:val="32"/>
          <w:szCs w:val="32"/>
        </w:rPr>
      </w:pPr>
    </w:p>
    <w:p w14:paraId="4003AE81" w14:textId="77777777" w:rsidR="00111095" w:rsidRPr="003133BD" w:rsidRDefault="00111095" w:rsidP="00D1114C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133BD">
        <w:rPr>
          <w:rFonts w:ascii="TH SarabunPSK" w:hAnsi="TH SarabunPSK" w:cs="TH SarabunPSK"/>
          <w:b/>
          <w:bCs/>
          <w:sz w:val="32"/>
          <w:szCs w:val="32"/>
          <w:cs/>
        </w:rPr>
        <w:t>ผู้เสนอ</w:t>
      </w:r>
    </w:p>
    <w:p w14:paraId="684A6F1D" w14:textId="77777777" w:rsidR="00111095" w:rsidRPr="003133BD" w:rsidRDefault="00111095" w:rsidP="00D1114C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B1E0101" w14:textId="03ACE98A" w:rsidR="00111095" w:rsidRPr="003133BD" w:rsidRDefault="00A52997" w:rsidP="00D1114C">
      <w:pPr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นางสาว </w:t>
      </w:r>
      <w:r w:rsidRPr="00A52997">
        <w:rPr>
          <w:rFonts w:ascii="TH SarabunPSK" w:hAnsi="TH SarabunPSK" w:cs="TH SarabunPSK"/>
          <w:sz w:val="32"/>
          <w:szCs w:val="32"/>
          <w:u w:val="dotted"/>
          <w:cs/>
        </w:rPr>
        <w:t>ศุภนิดา  เนียมทองดี</w:t>
      </w:r>
    </w:p>
    <w:p w14:paraId="39195F4D" w14:textId="77777777" w:rsidR="00111095" w:rsidRPr="003133BD" w:rsidRDefault="00111095" w:rsidP="00D1114C">
      <w:pPr>
        <w:jc w:val="center"/>
        <w:rPr>
          <w:rFonts w:ascii="TH SarabunPSK" w:hAnsi="TH SarabunPSK" w:cs="TH SarabunPSK"/>
          <w:sz w:val="32"/>
          <w:szCs w:val="32"/>
        </w:rPr>
      </w:pPr>
    </w:p>
    <w:p w14:paraId="1D69E1F2" w14:textId="66EBD346" w:rsidR="00111095" w:rsidRPr="003133BD" w:rsidRDefault="00111095" w:rsidP="00D1114C">
      <w:pPr>
        <w:tabs>
          <w:tab w:val="left" w:pos="2880"/>
          <w:tab w:val="left" w:pos="3600"/>
          <w:tab w:val="left" w:pos="7200"/>
        </w:tabs>
        <w:jc w:val="center"/>
        <w:rPr>
          <w:rFonts w:ascii="TH SarabunPSK" w:hAnsi="TH SarabunPSK" w:cs="TH SarabunPSK"/>
          <w:sz w:val="32"/>
          <w:szCs w:val="32"/>
        </w:rPr>
      </w:pPr>
      <w:r w:rsidRPr="003133BD">
        <w:rPr>
          <w:rFonts w:ascii="TH SarabunPSK" w:hAnsi="TH SarabunPSK" w:cs="TH SarabunPSK"/>
          <w:b/>
          <w:bCs/>
          <w:sz w:val="32"/>
          <w:szCs w:val="32"/>
          <w:cs/>
        </w:rPr>
        <w:t>รหัสประจำตัว</w:t>
      </w:r>
      <w:r w:rsidR="007C0BE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A52997" w:rsidRPr="00A52997">
        <w:rPr>
          <w:rFonts w:ascii="TH SarabunPSK" w:hAnsi="TH SarabunPSK" w:cs="TH SarabunPSK"/>
          <w:sz w:val="32"/>
          <w:szCs w:val="32"/>
          <w:u w:val="dotted"/>
          <w:cs/>
        </w:rPr>
        <w:t>165481321002</w:t>
      </w:r>
    </w:p>
    <w:p w14:paraId="020DB3A5" w14:textId="6C81640B" w:rsidR="00111095" w:rsidRPr="003133BD" w:rsidRDefault="00111095" w:rsidP="00D1114C">
      <w:pPr>
        <w:tabs>
          <w:tab w:val="left" w:pos="2880"/>
          <w:tab w:val="left" w:pos="3600"/>
          <w:tab w:val="left" w:pos="7200"/>
        </w:tabs>
        <w:jc w:val="center"/>
        <w:rPr>
          <w:rFonts w:ascii="TH SarabunPSK" w:hAnsi="TH SarabunPSK" w:cs="TH SarabunPSK"/>
          <w:sz w:val="32"/>
          <w:szCs w:val="32"/>
        </w:rPr>
      </w:pPr>
      <w:r w:rsidRPr="003133BD">
        <w:rPr>
          <w:rFonts w:ascii="TH SarabunPSK" w:hAnsi="TH SarabunPSK" w:cs="TH SarabunPSK"/>
          <w:b/>
          <w:bCs/>
          <w:sz w:val="32"/>
          <w:szCs w:val="32"/>
          <w:cs/>
        </w:rPr>
        <w:t>สาขาวิชา</w:t>
      </w:r>
      <w:r w:rsidR="006A0489" w:rsidRPr="003133BD"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="007C0BEA">
        <w:rPr>
          <w:rFonts w:ascii="TH SarabunPSK" w:hAnsi="TH SarabunPSK" w:cs="TH SarabunPSK" w:hint="cs"/>
          <w:sz w:val="32"/>
          <w:szCs w:val="32"/>
          <w:u w:val="dotted"/>
          <w:cs/>
        </w:rPr>
        <w:t>เทคโนโลยีดิจิทัลมีเดีย (</w:t>
      </w:r>
      <w:r w:rsidR="00A52997">
        <w:rPr>
          <w:rFonts w:ascii="TH SarabunPSK" w:hAnsi="TH SarabunPSK" w:cs="TH SarabunPSK" w:hint="cs"/>
          <w:sz w:val="32"/>
          <w:szCs w:val="32"/>
          <w:u w:val="dotted"/>
          <w:cs/>
        </w:rPr>
        <w:t>ปกติ</w:t>
      </w:r>
      <w:r w:rsidR="007C0BEA">
        <w:rPr>
          <w:rFonts w:ascii="TH SarabunPSK" w:hAnsi="TH SarabunPSK" w:cs="TH SarabunPSK" w:hint="cs"/>
          <w:sz w:val="32"/>
          <w:szCs w:val="32"/>
          <w:u w:val="dotted"/>
          <w:cs/>
        </w:rPr>
        <w:t>)</w:t>
      </w:r>
    </w:p>
    <w:p w14:paraId="62B1734B" w14:textId="77777777" w:rsidR="00111095" w:rsidRPr="003133BD" w:rsidRDefault="00111095" w:rsidP="00D1114C">
      <w:pPr>
        <w:jc w:val="center"/>
        <w:rPr>
          <w:rFonts w:ascii="TH SarabunPSK" w:hAnsi="TH SarabunPSK" w:cs="TH SarabunPSK"/>
          <w:sz w:val="32"/>
          <w:szCs w:val="32"/>
          <w:cs/>
        </w:rPr>
      </w:pPr>
    </w:p>
    <w:p w14:paraId="4CA0E07C" w14:textId="77777777" w:rsidR="00111095" w:rsidRPr="003133BD" w:rsidRDefault="00111095">
      <w:pPr>
        <w:jc w:val="center"/>
        <w:rPr>
          <w:rFonts w:ascii="TH SarabunPSK" w:hAnsi="TH SarabunPSK" w:cs="TH SarabunPSK"/>
          <w:sz w:val="32"/>
          <w:szCs w:val="32"/>
        </w:rPr>
      </w:pPr>
    </w:p>
    <w:p w14:paraId="30C2DEF2" w14:textId="77777777" w:rsidR="00111095" w:rsidRPr="003133BD" w:rsidRDefault="00111095">
      <w:pPr>
        <w:jc w:val="center"/>
        <w:rPr>
          <w:rFonts w:ascii="TH SarabunPSK" w:hAnsi="TH SarabunPSK" w:cs="TH SarabunPSK"/>
          <w:sz w:val="32"/>
          <w:szCs w:val="32"/>
        </w:rPr>
      </w:pPr>
    </w:p>
    <w:p w14:paraId="4AC1C422" w14:textId="77777777" w:rsidR="00744EA8" w:rsidRDefault="00111095" w:rsidP="001F46F9">
      <w:pPr>
        <w:tabs>
          <w:tab w:val="left" w:pos="5130"/>
          <w:tab w:val="left" w:pos="9360"/>
        </w:tabs>
        <w:ind w:left="1440" w:hanging="1440"/>
        <w:jc w:val="center"/>
        <w:rPr>
          <w:rFonts w:ascii="TH SarabunPSK" w:hAnsi="TH SarabunPSK" w:cs="TH SarabunPSK"/>
          <w:sz w:val="32"/>
          <w:szCs w:val="32"/>
          <w:u w:val="dotted"/>
        </w:rPr>
      </w:pPr>
      <w:r w:rsidRPr="003133BD">
        <w:rPr>
          <w:rFonts w:ascii="TH SarabunPSK" w:hAnsi="TH SarabunPSK" w:cs="TH SarabunPSK"/>
          <w:b/>
          <w:bCs/>
          <w:sz w:val="32"/>
          <w:szCs w:val="32"/>
          <w:cs/>
        </w:rPr>
        <w:t>อาจารย์ที่ปรึกษา</w:t>
      </w:r>
      <w:r w:rsidR="00744EA8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</w:t>
      </w:r>
      <w:r w:rsidR="00A52997" w:rsidRPr="00A52997">
        <w:rPr>
          <w:rFonts w:ascii="TH SarabunPSK" w:hAnsi="TH SarabunPSK" w:cs="TH SarabunPSK"/>
          <w:sz w:val="32"/>
          <w:szCs w:val="32"/>
          <w:u w:val="dotted"/>
          <w:cs/>
        </w:rPr>
        <w:t>ผู้ช่วยศาสตราจารย์ อุทาน บูรณศักดิ์ศรี</w:t>
      </w:r>
      <w:r w:rsidR="00744EA8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3EEFC4F4" w14:textId="6D90B838" w:rsidR="00111095" w:rsidRPr="00744EA8" w:rsidRDefault="00744EA8" w:rsidP="001F46F9">
      <w:pPr>
        <w:tabs>
          <w:tab w:val="left" w:pos="1350"/>
          <w:tab w:val="left" w:pos="5130"/>
          <w:tab w:val="left" w:pos="9360"/>
        </w:tabs>
        <w:ind w:left="1350" w:hanging="1440"/>
        <w:jc w:val="center"/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bookmarkStart w:id="0" w:name="_GoBack"/>
      <w:bookmarkEnd w:id="0"/>
    </w:p>
    <w:p w14:paraId="0F6392B8" w14:textId="47965451" w:rsidR="00111095" w:rsidRPr="003133BD" w:rsidRDefault="00111095" w:rsidP="00744EA8">
      <w:pPr>
        <w:tabs>
          <w:tab w:val="left" w:pos="5130"/>
          <w:tab w:val="left" w:pos="9360"/>
        </w:tabs>
        <w:spacing w:before="120"/>
        <w:jc w:val="center"/>
        <w:rPr>
          <w:rFonts w:ascii="TH SarabunPSK" w:hAnsi="TH SarabunPSK" w:cs="TH SarabunPSK"/>
          <w:sz w:val="32"/>
          <w:szCs w:val="32"/>
          <w:u w:val="dotted"/>
        </w:rPr>
      </w:pPr>
    </w:p>
    <w:p w14:paraId="7A005AA8" w14:textId="77777777" w:rsidR="002861B5" w:rsidRPr="003133BD" w:rsidRDefault="00024A69" w:rsidP="002861B5">
      <w:pPr>
        <w:tabs>
          <w:tab w:val="left" w:pos="5130"/>
          <w:tab w:val="left" w:pos="9360"/>
        </w:tabs>
        <w:spacing w:before="120"/>
        <w:rPr>
          <w:rFonts w:ascii="TH SarabunPSK" w:hAnsi="TH SarabunPSK" w:cs="TH SarabunPSK"/>
          <w:sz w:val="32"/>
          <w:szCs w:val="32"/>
          <w:u w:val="dotted"/>
        </w:rPr>
      </w:pPr>
      <w:r w:rsidRPr="003133BD">
        <w:rPr>
          <w:rFonts w:ascii="TH SarabunPSK" w:hAnsi="TH SarabunPSK" w:cs="TH SarabunPSK"/>
          <w:sz w:val="32"/>
          <w:szCs w:val="32"/>
        </w:rPr>
        <w:tab/>
      </w:r>
    </w:p>
    <w:p w14:paraId="7AA2D99C" w14:textId="77777777" w:rsidR="00024A69" w:rsidRPr="003133BD" w:rsidRDefault="00024A69" w:rsidP="00024A69">
      <w:pPr>
        <w:tabs>
          <w:tab w:val="left" w:pos="5130"/>
          <w:tab w:val="left" w:pos="9360"/>
        </w:tabs>
        <w:spacing w:before="120"/>
        <w:rPr>
          <w:rFonts w:ascii="TH SarabunPSK" w:hAnsi="TH SarabunPSK" w:cs="TH SarabunPSK"/>
          <w:sz w:val="32"/>
          <w:szCs w:val="32"/>
          <w:u w:val="dotted"/>
        </w:rPr>
      </w:pPr>
    </w:p>
    <w:p w14:paraId="54833C2B" w14:textId="77777777" w:rsidR="0064348B" w:rsidRPr="003133BD" w:rsidRDefault="0064348B" w:rsidP="00024A69">
      <w:pPr>
        <w:tabs>
          <w:tab w:val="left" w:pos="5130"/>
          <w:tab w:val="left" w:pos="9360"/>
        </w:tabs>
        <w:spacing w:before="120"/>
        <w:rPr>
          <w:rFonts w:ascii="TH SarabunPSK" w:hAnsi="TH SarabunPSK" w:cs="TH SarabunPSK"/>
          <w:sz w:val="32"/>
          <w:szCs w:val="32"/>
          <w:u w:val="dotted"/>
        </w:rPr>
        <w:sectPr w:rsidR="0064348B" w:rsidRPr="003133BD" w:rsidSect="002861B5">
          <w:pgSz w:w="11909" w:h="16834"/>
          <w:pgMar w:top="990" w:right="576" w:bottom="432" w:left="1008" w:header="562" w:footer="706" w:gutter="0"/>
          <w:cols w:space="720"/>
        </w:sectPr>
      </w:pPr>
    </w:p>
    <w:p w14:paraId="49A81942" w14:textId="77777777" w:rsidR="00573573" w:rsidRPr="003133BD" w:rsidRDefault="00573573" w:rsidP="00573573">
      <w:pPr>
        <w:tabs>
          <w:tab w:val="left" w:pos="360"/>
        </w:tabs>
        <w:rPr>
          <w:rFonts w:ascii="TH SarabunPSK" w:eastAsia="EucrosiaUPC,Bold" w:hAnsi="TH SarabunPSK" w:cs="TH SarabunPSK"/>
          <w:b/>
          <w:bCs/>
          <w:sz w:val="32"/>
          <w:szCs w:val="32"/>
        </w:rPr>
      </w:pPr>
      <w:r w:rsidRPr="003133BD">
        <w:rPr>
          <w:rFonts w:ascii="TH SarabunPSK" w:eastAsia="EucrosiaUPC,Bold" w:hAnsi="TH SarabunPSK" w:cs="TH SarabunPSK"/>
          <w:b/>
          <w:bCs/>
          <w:sz w:val="32"/>
          <w:szCs w:val="32"/>
        </w:rPr>
        <w:lastRenderedPageBreak/>
        <w:t>1.</w:t>
      </w:r>
      <w:r w:rsidRPr="003133BD">
        <w:rPr>
          <w:rFonts w:ascii="TH SarabunPSK" w:eastAsia="EucrosiaUPC,Bold" w:hAnsi="TH SarabunPSK" w:cs="TH SarabunPSK"/>
          <w:b/>
          <w:bCs/>
          <w:sz w:val="32"/>
          <w:szCs w:val="32"/>
          <w:cs/>
        </w:rPr>
        <w:tab/>
        <w:t>ความเป็นมาและความสำคัญของปัญหา</w:t>
      </w:r>
    </w:p>
    <w:p w14:paraId="2C01A850" w14:textId="774DE4DA" w:rsidR="00032B5F" w:rsidRDefault="00744EA8" w:rsidP="00744EA8">
      <w:pPr>
        <w:tabs>
          <w:tab w:val="left" w:pos="36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  <w:lang w:val="en-GB"/>
        </w:rPr>
        <w:tab/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ในยุคปัจจุบันเป็นยุคที่เทคโนโลยีมีดิจิทัลมีความโดดเด่นและมีความก้าวหน้าอย่างต่อเนื่องทำให้ผู้คนทั่วโลกรวมถึงประเทศไทยสามารถทำธุรกรรมทางอิเล็กทรอนิกส์ได้ทุกที่ทุกเวลา กระบวนการยืนยันตัวตนผ่านระบบออนไลน์จึงเริ่มเป็นที่ต้องการมากขึ้นทั้งในภาคธุรกิจการค้า การบริการ รวมทั้งการติดต่อราชการ ซึ่งในบรรดาเอกสารสำคัญที่สามารถใช้ในการยืนยันตัวตนของประเทศไทยซึ่งนอกเหนือจากบัตรประจำตัวประชาชน ใบอนุญาตขับขี่นับว่าเป็นเอกสารที่มีความสำคัญยิ่งอย่างหนึ่ง เนื่องจากภายในใบอนุญาตขับขี่มีข้อมูลที่สำคัญระบุอยู่ เช่น ชื่อผู้ถือบัตร วันเกิด เลขประจำตัวประชาชน และหมายเลขใบอนุญาต ฯลฯ ซึ่งข้อมูลเหล่านี้สามารถใช้เป็นหลักฐานในการแสดงตัวตนและแสดงสิทธิในการขับขี่ยานพาหนะสำหรับบุคคลทั่วไปได้ </w:t>
      </w:r>
      <w:r w:rsidR="00E925C9" w:rsidRPr="00E925C9">
        <w:rPr>
          <w:rFonts w:ascii="TH SarabunPSK" w:hAnsi="TH SarabunPSK" w:cs="TH SarabunPSK"/>
          <w:sz w:val="32"/>
          <w:szCs w:val="32"/>
          <w:cs/>
          <w:lang w:val="en-GB"/>
        </w:rPr>
        <w:t>หากไม่มีใบอนุญาตขับขี่จะถือว่าเป็นการกระทำที่ผิดตามกฎหมาย</w:t>
      </w:r>
      <w:r w:rsidR="00B45F32">
        <w:rPr>
          <w:rFonts w:ascii="TH SarabunPSK" w:hAnsi="TH SarabunPSK" w:cs="TH SarabunPSK" w:hint="cs"/>
          <w:sz w:val="32"/>
          <w:szCs w:val="32"/>
          <w:cs/>
          <w:lang w:val="en-GB"/>
        </w:rPr>
        <w:t>และ</w:t>
      </w:r>
      <w:r w:rsidR="00E925C9" w:rsidRPr="00E925C9">
        <w:rPr>
          <w:rFonts w:ascii="TH SarabunPSK" w:hAnsi="TH SarabunPSK" w:cs="TH SarabunPSK"/>
          <w:sz w:val="32"/>
          <w:szCs w:val="32"/>
          <w:cs/>
          <w:lang w:val="en-GB"/>
        </w:rPr>
        <w:t>มีโทษทางแพ่ง รวมถึง</w:t>
      </w:r>
      <w:r w:rsidR="00B45F32">
        <w:rPr>
          <w:rFonts w:ascii="TH SarabunPSK" w:hAnsi="TH SarabunPSK" w:cs="TH SarabunPSK" w:hint="cs"/>
          <w:sz w:val="32"/>
          <w:szCs w:val="32"/>
          <w:cs/>
          <w:lang w:val="en-GB"/>
        </w:rPr>
        <w:t>การ</w:t>
      </w:r>
      <w:r w:rsidR="00E925C9" w:rsidRPr="00E925C9">
        <w:rPr>
          <w:rFonts w:ascii="TH SarabunPSK" w:hAnsi="TH SarabunPSK" w:cs="TH SarabunPSK"/>
          <w:sz w:val="32"/>
          <w:szCs w:val="32"/>
          <w:cs/>
          <w:lang w:val="en-GB"/>
        </w:rPr>
        <w:t>เสียสิทธิ์จากการได้รับการคุ้มครองจากประกันภัยต่าง ๆ ที่เกี่ยวกับ</w:t>
      </w:r>
      <w:r w:rsidR="00AC472B">
        <w:rPr>
          <w:rFonts w:ascii="TH SarabunPSK" w:hAnsi="TH SarabunPSK" w:cs="TH SarabunPSK" w:hint="cs"/>
          <w:sz w:val="32"/>
          <w:szCs w:val="32"/>
          <w:cs/>
          <w:lang w:val="en-GB"/>
        </w:rPr>
        <w:t>ยานพาหนะ</w:t>
      </w:r>
      <w:r w:rsidR="00E925C9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ด้วยเช่นกัน </w:t>
      </w:r>
      <w:r w:rsidR="00E925C9">
        <w:rPr>
          <w:rFonts w:ascii="TH SarabunPSK" w:hAnsi="TH SarabunPSK" w:cs="TH SarabunPSK"/>
          <w:sz w:val="32"/>
          <w:szCs w:val="32"/>
        </w:rPr>
        <w:t xml:space="preserve">[1] </w:t>
      </w:r>
      <w:r w:rsidR="002068F2">
        <w:rPr>
          <w:rFonts w:ascii="TH SarabunPSK" w:hAnsi="TH SarabunPSK" w:cs="TH SarabunPSK" w:hint="cs"/>
          <w:sz w:val="32"/>
          <w:szCs w:val="32"/>
          <w:cs/>
        </w:rPr>
        <w:t>โดย</w:t>
      </w:r>
      <w:r w:rsidR="00AC472B">
        <w:rPr>
          <w:rFonts w:ascii="TH SarabunPSK" w:hAnsi="TH SarabunPSK" w:cs="TH SarabunPSK" w:hint="cs"/>
          <w:sz w:val="32"/>
          <w:szCs w:val="32"/>
          <w:cs/>
        </w:rPr>
        <w:t xml:space="preserve">ทางกระทรวงคมนาคมได้มีรายงานสถิติจำนวนผู้ถือใบอนุญาตขับขี่ทุกประเภทในประเทศไทย ประมาณ </w:t>
      </w:r>
      <w:r w:rsidR="00AC472B" w:rsidRPr="00AC472B">
        <w:rPr>
          <w:rFonts w:ascii="TH SarabunPSK" w:hAnsi="TH SarabunPSK" w:cs="TH SarabunPSK"/>
          <w:sz w:val="32"/>
          <w:szCs w:val="32"/>
          <w:cs/>
        </w:rPr>
        <w:t>32</w:t>
      </w:r>
      <w:r w:rsidR="00B45F32">
        <w:rPr>
          <w:rFonts w:ascii="TH SarabunPSK" w:hAnsi="TH SarabunPSK" w:cs="TH SarabunPSK" w:hint="cs"/>
          <w:sz w:val="32"/>
          <w:szCs w:val="32"/>
          <w:cs/>
        </w:rPr>
        <w:t>.</w:t>
      </w:r>
      <w:r w:rsidR="00AC472B" w:rsidRPr="00AC472B">
        <w:rPr>
          <w:rFonts w:ascii="TH SarabunPSK" w:hAnsi="TH SarabunPSK" w:cs="TH SarabunPSK"/>
          <w:sz w:val="32"/>
          <w:szCs w:val="32"/>
          <w:cs/>
        </w:rPr>
        <w:t>49</w:t>
      </w:r>
      <w:r w:rsidR="00AC472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45F32">
        <w:rPr>
          <w:rFonts w:ascii="TH SarabunPSK" w:hAnsi="TH SarabunPSK" w:cs="TH SarabunPSK" w:hint="cs"/>
          <w:sz w:val="32"/>
          <w:szCs w:val="32"/>
          <w:cs/>
        </w:rPr>
        <w:t>ล้าน</w:t>
      </w:r>
      <w:r w:rsidR="00AC472B">
        <w:rPr>
          <w:rFonts w:ascii="TH SarabunPSK" w:hAnsi="TH SarabunPSK" w:cs="TH SarabunPSK" w:hint="cs"/>
          <w:sz w:val="32"/>
          <w:szCs w:val="32"/>
          <w:cs/>
        </w:rPr>
        <w:t xml:space="preserve">คน </w:t>
      </w:r>
      <w:r w:rsidR="00AC472B">
        <w:rPr>
          <w:rFonts w:ascii="TH SarabunPSK" w:hAnsi="TH SarabunPSK" w:cs="TH SarabunPSK"/>
          <w:sz w:val="32"/>
          <w:szCs w:val="32"/>
        </w:rPr>
        <w:t xml:space="preserve">[2] </w:t>
      </w:r>
      <w:r w:rsidR="00AC472B">
        <w:rPr>
          <w:rFonts w:ascii="TH SarabunPSK" w:hAnsi="TH SarabunPSK" w:cs="TH SarabunPSK" w:hint="cs"/>
          <w:sz w:val="32"/>
          <w:szCs w:val="32"/>
          <w:cs/>
        </w:rPr>
        <w:t>และเมื่อเทียบกับสถิติจำนวนประชากรของประเทศไทย มีจำนวน</w:t>
      </w:r>
      <w:r w:rsidR="008213D6">
        <w:rPr>
          <w:rFonts w:ascii="TH SarabunPSK" w:hAnsi="TH SarabunPSK" w:cs="TH SarabunPSK"/>
          <w:sz w:val="32"/>
          <w:szCs w:val="32"/>
        </w:rPr>
        <w:t xml:space="preserve"> </w:t>
      </w:r>
      <w:r w:rsidR="008213D6" w:rsidRPr="008213D6">
        <w:rPr>
          <w:rFonts w:ascii="TH SarabunPSK" w:hAnsi="TH SarabunPSK" w:cs="TH SarabunPSK"/>
          <w:sz w:val="32"/>
          <w:szCs w:val="32"/>
        </w:rPr>
        <w:t>66.09</w:t>
      </w:r>
      <w:r w:rsidR="008213D6">
        <w:rPr>
          <w:rFonts w:ascii="TH SarabunPSK" w:hAnsi="TH SarabunPSK" w:cs="TH SarabunPSK"/>
          <w:sz w:val="32"/>
          <w:szCs w:val="32"/>
        </w:rPr>
        <w:t xml:space="preserve"> </w:t>
      </w:r>
      <w:r w:rsidR="008213D6">
        <w:rPr>
          <w:rFonts w:ascii="TH SarabunPSK" w:hAnsi="TH SarabunPSK" w:cs="TH SarabunPSK" w:hint="cs"/>
          <w:sz w:val="32"/>
          <w:szCs w:val="32"/>
          <w:cs/>
        </w:rPr>
        <w:t>ล้านคน</w:t>
      </w:r>
      <w:r w:rsidR="00B45F3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45F32">
        <w:rPr>
          <w:rFonts w:ascii="TH SarabunPSK" w:hAnsi="TH SarabunPSK" w:cs="TH SarabunPSK"/>
          <w:sz w:val="32"/>
          <w:szCs w:val="32"/>
        </w:rPr>
        <w:t>[3]</w:t>
      </w:r>
      <w:r w:rsidR="00AC472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213D6">
        <w:rPr>
          <w:rFonts w:ascii="TH SarabunPSK" w:hAnsi="TH SarabunPSK" w:cs="TH SarabunPSK" w:hint="cs"/>
          <w:sz w:val="32"/>
          <w:szCs w:val="32"/>
          <w:cs/>
        </w:rPr>
        <w:t>เมื่อคิดเป็นค่าเฉลี่ย</w:t>
      </w:r>
      <w:r w:rsidR="003E2EAB">
        <w:rPr>
          <w:rFonts w:ascii="TH SarabunPSK" w:hAnsi="TH SarabunPSK" w:cs="TH SarabunPSK" w:hint="cs"/>
          <w:sz w:val="32"/>
          <w:szCs w:val="32"/>
          <w:cs/>
        </w:rPr>
        <w:t>ของ</w:t>
      </w:r>
      <w:r w:rsidR="008213D6" w:rsidRPr="008213D6">
        <w:rPr>
          <w:rFonts w:ascii="TH SarabunPSK" w:hAnsi="TH SarabunPSK" w:cs="TH SarabunPSK"/>
          <w:sz w:val="32"/>
          <w:szCs w:val="32"/>
          <w:cs/>
        </w:rPr>
        <w:t>ประชากรที่ถือใบขับขี่เท่ากับประมาณ 49.12% ของประชากรทั้งหมด</w:t>
      </w:r>
      <w:r w:rsidR="008213D6">
        <w:rPr>
          <w:rFonts w:ascii="TH SarabunPSK" w:hAnsi="TH SarabunPSK" w:cs="TH SarabunPSK" w:hint="cs"/>
          <w:sz w:val="32"/>
          <w:szCs w:val="32"/>
          <w:cs/>
        </w:rPr>
        <w:t xml:space="preserve"> ณ ข้อมูลปัจจุบัน </w:t>
      </w:r>
      <w:r w:rsidR="008213D6">
        <w:rPr>
          <w:rFonts w:ascii="TH SarabunPSK" w:hAnsi="TH SarabunPSK" w:cs="TH SarabunPSK"/>
          <w:sz w:val="32"/>
          <w:szCs w:val="32"/>
        </w:rPr>
        <w:t>(</w:t>
      </w:r>
      <w:r w:rsidR="008213D6">
        <w:rPr>
          <w:rFonts w:ascii="TH SarabunPSK" w:hAnsi="TH SarabunPSK" w:cs="TH SarabunPSK" w:hint="cs"/>
          <w:sz w:val="32"/>
          <w:szCs w:val="32"/>
          <w:cs/>
        </w:rPr>
        <w:t>ปี</w:t>
      </w:r>
      <w:r w:rsidR="008213D6">
        <w:rPr>
          <w:rFonts w:ascii="TH SarabunPSK" w:hAnsi="TH SarabunPSK" w:cs="TH SarabunPSK"/>
          <w:sz w:val="32"/>
          <w:szCs w:val="32"/>
        </w:rPr>
        <w:t xml:space="preserve"> 2565)</w:t>
      </w:r>
      <w:r w:rsidR="00280EB5">
        <w:rPr>
          <w:rFonts w:ascii="TH SarabunPSK" w:hAnsi="TH SarabunPSK" w:cs="TH SarabunPSK"/>
          <w:sz w:val="32"/>
          <w:szCs w:val="32"/>
        </w:rPr>
        <w:t xml:space="preserve"> </w:t>
      </w:r>
      <w:r w:rsidR="00205AA0">
        <w:rPr>
          <w:rFonts w:ascii="TH SarabunPSK" w:hAnsi="TH SarabunPSK" w:cs="TH SarabunPSK" w:hint="cs"/>
          <w:sz w:val="32"/>
          <w:szCs w:val="32"/>
          <w:cs/>
        </w:rPr>
        <w:t>สามารถ</w:t>
      </w:r>
      <w:r w:rsidR="00280EB5">
        <w:rPr>
          <w:rFonts w:ascii="TH SarabunPSK" w:hAnsi="TH SarabunPSK" w:cs="TH SarabunPSK" w:hint="cs"/>
          <w:sz w:val="32"/>
          <w:szCs w:val="32"/>
          <w:cs/>
        </w:rPr>
        <w:t>กล่าวได้ว่าจำนวนผู้ถือใบอนุญาตขับขี่ในประเทศไทยมีจำนวนเกือบครึ่งหนึ่งของประชากรทั้งหมด</w:t>
      </w:r>
      <w:r w:rsidR="00B45F32">
        <w:rPr>
          <w:rFonts w:ascii="TH SarabunPSK" w:hAnsi="TH SarabunPSK" w:cs="TH SarabunPSK"/>
          <w:sz w:val="32"/>
          <w:szCs w:val="32"/>
        </w:rPr>
        <w:t xml:space="preserve"> </w:t>
      </w:r>
      <w:r w:rsidR="00B45F32">
        <w:rPr>
          <w:rFonts w:ascii="TH SarabunPSK" w:hAnsi="TH SarabunPSK" w:cs="TH SarabunPSK" w:hint="cs"/>
          <w:sz w:val="32"/>
          <w:szCs w:val="32"/>
          <w:cs/>
        </w:rPr>
        <w:t>ดังนั้นการนำใบอนุญาตขับขี่มาใช้ในการยืนยันตัวต</w:t>
      </w:r>
      <w:r w:rsidR="00205AA0">
        <w:rPr>
          <w:rFonts w:ascii="TH SarabunPSK" w:hAnsi="TH SarabunPSK" w:cs="TH SarabunPSK" w:hint="cs"/>
          <w:sz w:val="32"/>
          <w:szCs w:val="32"/>
          <w:cs/>
        </w:rPr>
        <w:t>น</w:t>
      </w:r>
      <w:r w:rsidR="00B45F32">
        <w:rPr>
          <w:rFonts w:ascii="TH SarabunPSK" w:hAnsi="TH SarabunPSK" w:cs="TH SarabunPSK" w:hint="cs"/>
          <w:sz w:val="32"/>
          <w:szCs w:val="32"/>
          <w:cs/>
        </w:rPr>
        <w:t>จึงเป็นอีกทางเลือกหนึ่งที่น่าสนใจ</w:t>
      </w:r>
      <w:r w:rsidR="00DD3511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500A175E" w14:textId="442E2F2C" w:rsidR="00DD3511" w:rsidRPr="00292329" w:rsidRDefault="00032B5F" w:rsidP="00744EA8">
      <w:pPr>
        <w:tabs>
          <w:tab w:val="left" w:pos="36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แต่</w:t>
      </w:r>
      <w:r w:rsidR="00B45F32">
        <w:rPr>
          <w:rFonts w:ascii="TH SarabunPSK" w:hAnsi="TH SarabunPSK" w:cs="TH SarabunPSK" w:hint="cs"/>
          <w:sz w:val="32"/>
          <w:szCs w:val="32"/>
          <w:cs/>
          <w:lang w:val="en-GB"/>
        </w:rPr>
        <w:t>ทั้งนี้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เนื่องจากใบอนุญาตขับขี่ของไทย</w:t>
      </w:r>
      <w:r w:rsidR="00DD3511">
        <w:rPr>
          <w:rFonts w:ascii="TH SarabunPSK" w:hAnsi="TH SarabunPSK" w:cs="TH SarabunPSK" w:hint="cs"/>
          <w:sz w:val="32"/>
          <w:szCs w:val="32"/>
          <w:cs/>
          <w:lang w:val="en-GB"/>
        </w:rPr>
        <w:t>ที่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อยู่ในรูปแบบของบัตรพลาสติก ทำให้เมื่อต้องทำการระบุตัวตนผ่านระบบอิเล็กทรอนิกส์</w:t>
      </w:r>
      <w:r>
        <w:rPr>
          <w:rFonts w:ascii="TH SarabunPSK" w:hAnsi="TH SarabunPSK" w:cs="TH SarabunPSK"/>
          <w:sz w:val="32"/>
          <w:szCs w:val="32"/>
          <w:lang w:val="en-GB"/>
        </w:rPr>
        <w:t xml:space="preserve"> </w:t>
      </w:r>
      <w:r w:rsidR="00DD3511">
        <w:rPr>
          <w:rFonts w:ascii="TH SarabunPSK" w:hAnsi="TH SarabunPSK" w:cs="TH SarabunPSK" w:hint="cs"/>
          <w:sz w:val="32"/>
          <w:szCs w:val="32"/>
          <w:cs/>
          <w:lang w:val="en-GB"/>
        </w:rPr>
        <w:t>เจ้าของบัตร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จำเป็นต้องใช้วิธีการป้อนข้อมูลเข้าสู่ระบบผ่านการพิมพ์ด้วยตนเอง ซึ่งในขั้นตอนนี้</w:t>
      </w:r>
      <w:r w:rsidR="00205AA0">
        <w:rPr>
          <w:rFonts w:ascii="TH SarabunPSK" w:hAnsi="TH SarabunPSK" w:cs="TH SarabunPSK" w:hint="cs"/>
          <w:sz w:val="32"/>
          <w:szCs w:val="32"/>
          <w:cs/>
          <w:lang w:val="en-GB"/>
        </w:rPr>
        <w:t>โอกาส</w:t>
      </w:r>
      <w:r w:rsidR="001D3220">
        <w:rPr>
          <w:rFonts w:ascii="TH SarabunPSK" w:hAnsi="TH SarabunPSK" w:cs="TH SarabunPSK" w:hint="cs"/>
          <w:sz w:val="32"/>
          <w:szCs w:val="32"/>
          <w:cs/>
          <w:lang w:val="en-GB"/>
        </w:rPr>
        <w:t>เกิด</w:t>
      </w:r>
      <w:r w:rsidR="001D3220" w:rsidRPr="001D3220">
        <w:rPr>
          <w:rFonts w:ascii="TH SarabunPSK" w:hAnsi="TH SarabunPSK" w:cs="TH SarabunPSK"/>
          <w:sz w:val="32"/>
          <w:szCs w:val="32"/>
          <w:cs/>
          <w:lang w:val="en-GB"/>
        </w:rPr>
        <w:t>ความผิดพลาดของมนุษย์</w:t>
      </w:r>
      <w:r w:rsidR="001D3220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</w:t>
      </w:r>
      <w:r w:rsidR="00DD3511">
        <w:rPr>
          <w:rFonts w:ascii="TH SarabunPSK" w:hAnsi="TH SarabunPSK" w:cs="TH SarabunPSK"/>
          <w:sz w:val="32"/>
          <w:szCs w:val="32"/>
        </w:rPr>
        <w:t>(Human Error)</w:t>
      </w:r>
      <w:r w:rsidR="00205AA0">
        <w:rPr>
          <w:rFonts w:ascii="TH SarabunPSK" w:hAnsi="TH SarabunPSK" w:cs="TH SarabunPSK" w:hint="cs"/>
          <w:sz w:val="32"/>
          <w:szCs w:val="32"/>
          <w:cs/>
        </w:rPr>
        <w:t xml:space="preserve"> ขึ้นได้</w:t>
      </w:r>
      <w:r w:rsidR="001D3220">
        <w:rPr>
          <w:rFonts w:ascii="TH SarabunPSK" w:hAnsi="TH SarabunPSK" w:cs="TH SarabunPSK" w:hint="cs"/>
          <w:sz w:val="32"/>
          <w:szCs w:val="32"/>
          <w:cs/>
        </w:rPr>
        <w:t xml:space="preserve"> ซึ่ง</w:t>
      </w:r>
      <w:r w:rsidR="001D3220" w:rsidRPr="001D3220">
        <w:rPr>
          <w:rFonts w:ascii="TH SarabunPSK" w:hAnsi="TH SarabunPSK" w:cs="TH SarabunPSK"/>
          <w:sz w:val="32"/>
          <w:szCs w:val="32"/>
          <w:cs/>
          <w:lang w:val="en-GB"/>
        </w:rPr>
        <w:t>ความผิดพลาด</w:t>
      </w:r>
      <w:r w:rsidR="001D3220">
        <w:rPr>
          <w:rFonts w:ascii="TH SarabunPSK" w:hAnsi="TH SarabunPSK" w:cs="TH SarabunPSK" w:hint="cs"/>
          <w:sz w:val="32"/>
          <w:szCs w:val="32"/>
          <w:cs/>
          <w:lang w:val="en-GB"/>
        </w:rPr>
        <w:t>ที่เกิดขึ้น</w:t>
      </w:r>
      <w:r w:rsidR="001D3220" w:rsidRPr="001D3220">
        <w:rPr>
          <w:rFonts w:ascii="TH SarabunPSK" w:hAnsi="TH SarabunPSK" w:cs="TH SarabunPSK"/>
          <w:sz w:val="32"/>
          <w:szCs w:val="32"/>
          <w:cs/>
        </w:rPr>
        <w:t>เป็นสิ่งที่ไม่อาจหลีกเลี่ยงได้</w:t>
      </w:r>
      <w:r w:rsidR="001D322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และอาจส่งผลให้กระบวนการทำงาน</w:t>
      </w:r>
      <w:r w:rsidR="001D3220">
        <w:rPr>
          <w:rFonts w:ascii="TH SarabunPSK" w:hAnsi="TH SarabunPSK" w:cs="TH SarabunPSK" w:hint="cs"/>
          <w:sz w:val="32"/>
          <w:szCs w:val="32"/>
          <w:cs/>
          <w:lang w:val="en-GB"/>
        </w:rPr>
        <w:t>เกิด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ความล่าช้า</w:t>
      </w:r>
      <w:r w:rsidR="001D3220">
        <w:rPr>
          <w:rFonts w:ascii="TH SarabunPSK" w:hAnsi="TH SarabunPSK" w:cs="TH SarabunPSK" w:hint="cs"/>
          <w:sz w:val="32"/>
          <w:szCs w:val="32"/>
          <w:cs/>
          <w:lang w:val="en-GB"/>
        </w:rPr>
        <w:t>และเกิดต้นทุนเพิ่มมากขึ้น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ตามมา</w:t>
      </w:r>
      <w:r w:rsidR="00117482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</w:t>
      </w:r>
      <w:r w:rsidR="001D3220">
        <w:rPr>
          <w:rFonts w:ascii="TH SarabunPSK" w:hAnsi="TH SarabunPSK" w:cs="TH SarabunPSK"/>
          <w:sz w:val="32"/>
          <w:szCs w:val="32"/>
        </w:rPr>
        <w:t>[4]</w:t>
      </w:r>
      <w:r w:rsidR="0011748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ด้วยเหตุนี้การนำเทคโนโลยี </w:t>
      </w:r>
      <w:r w:rsidR="00744EA8" w:rsidRPr="00744EA8">
        <w:rPr>
          <w:rFonts w:ascii="TH SarabunPSK" w:hAnsi="TH SarabunPSK" w:cs="TH SarabunPSK"/>
          <w:sz w:val="32"/>
          <w:szCs w:val="32"/>
          <w:lang w:val="en-GB"/>
        </w:rPr>
        <w:t xml:space="preserve">Automatic identification 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มาใช้จึงเป็นอีกทางเลือกหนึ่งที่จะช่วยแก้ไขปัญหาดังกล่าวให้สามารถแปลงข้อมูลจากใบอนุญาตขับขี่ที่เป็นบัตรพลาสติกให้อยู่ในรูปแบบดิจิทัลแบบอัตโนมัติ</w:t>
      </w:r>
      <w:r w:rsidR="00205AA0">
        <w:rPr>
          <w:rFonts w:ascii="TH SarabunPSK" w:hAnsi="TH SarabunPSK" w:cs="TH SarabunPSK" w:hint="cs"/>
          <w:sz w:val="32"/>
          <w:szCs w:val="32"/>
          <w:cs/>
          <w:lang w:val="en-GB"/>
        </w:rPr>
        <w:t>ได้</w:t>
      </w:r>
    </w:p>
    <w:p w14:paraId="021CCF53" w14:textId="7E38F203" w:rsidR="00744EA8" w:rsidRPr="00DD3511" w:rsidRDefault="00DD3511" w:rsidP="00744EA8">
      <w:pPr>
        <w:tabs>
          <w:tab w:val="left" w:pos="36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  <w:lang w:val="en-GB"/>
        </w:rPr>
        <w:tab/>
      </w:r>
      <w:r w:rsidR="00744EA8" w:rsidRPr="00744EA8">
        <w:rPr>
          <w:rFonts w:ascii="TH SarabunPSK" w:hAnsi="TH SarabunPSK" w:cs="TH SarabunPSK"/>
          <w:sz w:val="32"/>
          <w:szCs w:val="32"/>
          <w:lang w:val="en-GB"/>
        </w:rPr>
        <w:t xml:space="preserve">Automatic identification 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เป็นวิธีการหนึ่งที่ในการนำข้อมูลเข้าสู่ระบบได้โดยที่มนุษย์ไม่จำเป็นต้องป้อนข้อมูลด้วยตนเอง โดยวิธีการดังกล่าวมีกระบวนการทำงานที่สามารถตรวจจับข้อมูลได้เองแบบอัตโนมัติ ทำให้กระบวนการป้อนข้อมูลดำเนินไปได้อย่างรวดเร็วและเกิดความคล่องตัวในกระบวนการทำงานได้มากขึ้น</w:t>
      </w:r>
      <w:r w:rsidR="00D15E98">
        <w:rPr>
          <w:rFonts w:ascii="TH SarabunPSK" w:hAnsi="TH SarabunPSK" w:cs="TH SarabunPSK"/>
          <w:sz w:val="32"/>
          <w:szCs w:val="32"/>
          <w:lang w:val="en-GB"/>
        </w:rPr>
        <w:t xml:space="preserve"> [5]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 เทคนิคการทำงานของ </w:t>
      </w:r>
      <w:r w:rsidR="00744EA8" w:rsidRPr="00744EA8">
        <w:rPr>
          <w:rFonts w:ascii="TH SarabunPSK" w:hAnsi="TH SarabunPSK" w:cs="TH SarabunPSK"/>
          <w:sz w:val="32"/>
          <w:szCs w:val="32"/>
          <w:lang w:val="en-GB"/>
        </w:rPr>
        <w:t xml:space="preserve">Automatic identification 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จะประกอบไปด้วยหลายเทคโนโลยีที่แตกต่างกันไปตามจุดประสงค์ในการใช้งาน แต่หนึ่งในเทคโนโลยีที่</w:t>
      </w:r>
      <w:r w:rsidR="00032B5F">
        <w:rPr>
          <w:rFonts w:ascii="TH SarabunPSK" w:hAnsi="TH SarabunPSK" w:cs="TH SarabunPSK" w:hint="cs"/>
          <w:sz w:val="32"/>
          <w:szCs w:val="32"/>
          <w:cs/>
          <w:lang w:val="en-GB"/>
        </w:rPr>
        <w:t>มีจุดเด่น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ใน</w:t>
      </w:r>
      <w:r w:rsidR="00032B5F">
        <w:rPr>
          <w:rFonts w:ascii="TH SarabunPSK" w:hAnsi="TH SarabunPSK" w:cs="TH SarabunPSK" w:hint="cs"/>
          <w:sz w:val="32"/>
          <w:szCs w:val="32"/>
          <w:cs/>
          <w:lang w:val="en-GB"/>
        </w:rPr>
        <w:t>ด้าน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การดึงข้อมูล</w:t>
      </w:r>
      <w:r w:rsidR="00032B5F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คือ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เทคโนโลยีการรู้จำอักขระด้วยแสง  หรือ </w:t>
      </w:r>
      <w:r w:rsidR="00744EA8" w:rsidRPr="00744EA8">
        <w:rPr>
          <w:rFonts w:ascii="TH SarabunPSK" w:hAnsi="TH SarabunPSK" w:cs="TH SarabunPSK"/>
          <w:sz w:val="32"/>
          <w:szCs w:val="32"/>
          <w:lang w:val="en-GB"/>
        </w:rPr>
        <w:t xml:space="preserve">Optical Character Recognition (OCR) 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ซึ่งเป็นเทคโนโลยีที่สามารถช่วยแปลงข้อมูลตัวอักษรจากในภาพให้กลายเป็นข้อมูลที่แก้ไขและจัดการด้วยคอมพิวเตอร์ต่อไปได้ เนื่องจาก </w:t>
      </w:r>
      <w:r w:rsidR="00744EA8" w:rsidRPr="00744EA8">
        <w:rPr>
          <w:rFonts w:ascii="TH SarabunPSK" w:hAnsi="TH SarabunPSK" w:cs="TH SarabunPSK"/>
          <w:sz w:val="32"/>
          <w:szCs w:val="32"/>
          <w:lang w:val="en-GB"/>
        </w:rPr>
        <w:t xml:space="preserve">OCR 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เป็นเทคโนโลยีที่มีประสิทธิภาพในการจดจำอักขระและนับเป็นหนึ่งในเทคโนโลยีที่มีบทบาทสำคัญในการช่วยปรับปรุงกระบวนการนำข้อมูลเข้าระบบในงานต่าง ๆ แบบอัตโนมัติได้ อย่างเช่น ในกรณีการแปลงใบอนุญาตขับขี่จากบัตรพลาสติกให้กลายเป็นข้อมูลในรูปแบบดิจิทัลที่กล่าวมาในข้างต้น</w:t>
      </w:r>
    </w:p>
    <w:p w14:paraId="6EF199D0" w14:textId="6F3B33C1" w:rsidR="00D15E98" w:rsidRDefault="00744EA8" w:rsidP="00744EA8">
      <w:pPr>
        <w:tabs>
          <w:tab w:val="left" w:pos="360"/>
        </w:tabs>
        <w:rPr>
          <w:rFonts w:ascii="TH SarabunPSK" w:hAnsi="TH SarabunPSK" w:cs="TH SarabunPSK"/>
          <w:sz w:val="32"/>
          <w:szCs w:val="32"/>
          <w:lang w:val="en-GB"/>
        </w:rPr>
      </w:pP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ab/>
        <w:t>การรู้จำอักขระด้วยแสง (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 xml:space="preserve">Optical character recognition)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หรือ 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 xml:space="preserve">OCR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>เป็นระบบที่ได้รับการยอมรับและถูก</w:t>
      </w:r>
      <w:r w:rsidR="00D15E98" w:rsidRPr="00D15E98">
        <w:rPr>
          <w:rFonts w:ascii="TH SarabunPSK" w:hAnsi="TH SarabunPSK" w:cs="TH SarabunPSK"/>
          <w:sz w:val="32"/>
          <w:szCs w:val="32"/>
          <w:cs/>
          <w:lang w:val="en-GB"/>
        </w:rPr>
        <w:t>ใช้กันอย่างแพร่หลาย</w:t>
      </w:r>
      <w:r w:rsidR="00D15E98">
        <w:rPr>
          <w:rFonts w:ascii="TH SarabunPSK" w:hAnsi="TH SarabunPSK" w:cs="TH SarabunPSK" w:hint="cs"/>
          <w:sz w:val="32"/>
          <w:szCs w:val="32"/>
          <w:cs/>
          <w:lang w:val="en-GB"/>
        </w:rPr>
        <w:t>ในด้าน</w:t>
      </w:r>
      <w:r w:rsidR="00D15E98" w:rsidRPr="00D15E98">
        <w:rPr>
          <w:rFonts w:ascii="TH SarabunPSK" w:hAnsi="TH SarabunPSK" w:cs="TH SarabunPSK"/>
          <w:sz w:val="32"/>
          <w:szCs w:val="32"/>
          <w:cs/>
          <w:lang w:val="en-GB"/>
        </w:rPr>
        <w:t>การแยกข้อความ</w:t>
      </w:r>
      <w:r w:rsidR="00D15E98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</w:t>
      </w:r>
      <w:r w:rsidR="00D15E98">
        <w:rPr>
          <w:rFonts w:ascii="TH SarabunPSK" w:hAnsi="TH SarabunPSK" w:cs="TH SarabunPSK"/>
          <w:sz w:val="32"/>
          <w:szCs w:val="32"/>
        </w:rPr>
        <w:t>(</w:t>
      </w:r>
      <w:r w:rsidR="00D15E98" w:rsidRPr="00D15E98">
        <w:rPr>
          <w:rFonts w:ascii="TH SarabunPSK" w:hAnsi="TH SarabunPSK" w:cs="TH SarabunPSK"/>
          <w:sz w:val="32"/>
          <w:szCs w:val="32"/>
        </w:rPr>
        <w:t>Text extraction</w:t>
      </w:r>
      <w:r w:rsidR="00D15E98">
        <w:rPr>
          <w:rFonts w:ascii="TH SarabunPSK" w:hAnsi="TH SarabunPSK" w:cs="TH SarabunPSK"/>
          <w:sz w:val="32"/>
          <w:szCs w:val="32"/>
        </w:rPr>
        <w:t>)</w:t>
      </w:r>
      <w:r w:rsidR="00D15E98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ด้วย</w:t>
      </w:r>
      <w:r w:rsidR="00D15E98" w:rsidRPr="00D15E98">
        <w:rPr>
          <w:rFonts w:ascii="TH SarabunPSK" w:hAnsi="TH SarabunPSK" w:cs="TH SarabunPSK"/>
          <w:sz w:val="32"/>
          <w:szCs w:val="32"/>
          <w:cs/>
          <w:lang w:val="en-GB"/>
        </w:rPr>
        <w:t>กระบวนการดึงข้อความจากข้อมูลที่ไม่</w:t>
      </w:r>
      <w:r w:rsidR="00D15E98">
        <w:rPr>
          <w:rFonts w:ascii="TH SarabunPSK" w:hAnsi="TH SarabunPSK" w:cs="TH SarabunPSK" w:hint="cs"/>
          <w:sz w:val="32"/>
          <w:szCs w:val="32"/>
          <w:cs/>
          <w:lang w:val="en-GB"/>
        </w:rPr>
        <w:t>ได้อยู่ในรูปแบบดิ</w:t>
      </w:r>
      <w:r w:rsidR="00D15E98" w:rsidRPr="00D15E98">
        <w:rPr>
          <w:rFonts w:ascii="TH SarabunPSK" w:hAnsi="TH SarabunPSK" w:cs="TH SarabunPSK"/>
          <w:sz w:val="32"/>
          <w:szCs w:val="32"/>
          <w:cs/>
          <w:lang w:val="en-GB"/>
        </w:rPr>
        <w:t>จิทัล</w:t>
      </w:r>
      <w:r w:rsidR="00D15E98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ให้สามารถจัดการและ</w:t>
      </w:r>
      <w:r w:rsidR="00D15E98" w:rsidRPr="00D15E98">
        <w:rPr>
          <w:rFonts w:ascii="TH SarabunPSK" w:hAnsi="TH SarabunPSK" w:cs="TH SarabunPSK"/>
          <w:sz w:val="32"/>
          <w:szCs w:val="32"/>
          <w:cs/>
          <w:lang w:val="en-GB"/>
        </w:rPr>
        <w:t>จัดเก็บ</w:t>
      </w:r>
      <w:r w:rsidR="00D15E98">
        <w:rPr>
          <w:rFonts w:ascii="TH SarabunPSK" w:hAnsi="TH SarabunPSK" w:cs="TH SarabunPSK" w:hint="cs"/>
          <w:sz w:val="32"/>
          <w:szCs w:val="32"/>
          <w:cs/>
          <w:lang w:val="en-GB"/>
        </w:rPr>
        <w:t>ให้อยู่</w:t>
      </w:r>
      <w:r w:rsidR="00D15E98" w:rsidRPr="00D15E98">
        <w:rPr>
          <w:rFonts w:ascii="TH SarabunPSK" w:hAnsi="TH SarabunPSK" w:cs="TH SarabunPSK"/>
          <w:sz w:val="32"/>
          <w:szCs w:val="32"/>
          <w:cs/>
          <w:lang w:val="en-GB"/>
        </w:rPr>
        <w:t>ในรูปแบบดิจิทัล</w:t>
      </w:r>
    </w:p>
    <w:p w14:paraId="773C84AC" w14:textId="41D05C06" w:rsidR="00FD7CE7" w:rsidRPr="00744EA8" w:rsidRDefault="008D6800" w:rsidP="00744EA8">
      <w:pPr>
        <w:tabs>
          <w:tab w:val="left" w:pos="360"/>
        </w:tabs>
        <w:rPr>
          <w:rFonts w:ascii="TH SarabunPSK" w:hAnsi="TH SarabunPSK" w:cs="TH SarabunPSK"/>
          <w:sz w:val="32"/>
          <w:szCs w:val="32"/>
          <w:lang w:val="en-GB"/>
        </w:rPr>
      </w:pPr>
      <w:r>
        <w:rPr>
          <w:rFonts w:ascii="TH SarabunPSK" w:hAnsi="TH SarabunPSK" w:cs="TH SarabunPSK" w:hint="cs"/>
          <w:sz w:val="32"/>
          <w:szCs w:val="32"/>
          <w:cs/>
          <w:lang w:val="en-GB"/>
        </w:rPr>
        <w:t>กอปรกับ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ความสามารถ</w:t>
      </w:r>
      <w:r>
        <w:rPr>
          <w:rFonts w:ascii="TH SarabunPSK" w:hAnsi="TH SarabunPSK" w:cs="TH SarabunPSK" w:hint="cs"/>
          <w:sz w:val="32"/>
          <w:szCs w:val="32"/>
          <w:cs/>
          <w:lang w:val="en-GB"/>
        </w:rPr>
        <w:t>ในการ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จดจำอักขระ</w:t>
      </w:r>
      <w:r>
        <w:rPr>
          <w:rFonts w:ascii="TH SarabunPSK" w:hAnsi="TH SarabunPSK" w:cs="TH SarabunPSK" w:hint="cs"/>
          <w:sz w:val="32"/>
          <w:szCs w:val="32"/>
          <w:cs/>
          <w:lang w:val="en-GB"/>
        </w:rPr>
        <w:t>แบบ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อัตโนมัติผ่านกลไกออปติคอล (</w:t>
      </w:r>
      <w:r w:rsidR="00744EA8" w:rsidRPr="00744EA8">
        <w:rPr>
          <w:rFonts w:ascii="TH SarabunPSK" w:hAnsi="TH SarabunPSK" w:cs="TH SarabunPSK"/>
          <w:sz w:val="32"/>
          <w:szCs w:val="32"/>
          <w:lang w:val="en-GB"/>
        </w:rPr>
        <w:t xml:space="preserve">Optical) </w:t>
      </w:r>
      <w:r>
        <w:rPr>
          <w:rFonts w:ascii="TH SarabunPSK" w:hAnsi="TH SarabunPSK" w:cs="TH SarabunPSK" w:hint="cs"/>
          <w:sz w:val="32"/>
          <w:szCs w:val="32"/>
          <w:cs/>
          <w:lang w:val="en-GB"/>
        </w:rPr>
        <w:t>ซึ่ง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ทำหน้าที่คล้ายกับความสามารถในการอ่านของมนุษย์</w:t>
      </w:r>
      <w:r w:rsidR="007E7CFE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โดย</w:t>
      </w:r>
      <w:r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ระบบ </w:t>
      </w:r>
      <w:r>
        <w:rPr>
          <w:rFonts w:ascii="TH SarabunPSK" w:hAnsi="TH SarabunPSK" w:cs="TH SarabunPSK"/>
          <w:sz w:val="32"/>
          <w:szCs w:val="32"/>
        </w:rPr>
        <w:t>OCR</w:t>
      </w:r>
      <w:r w:rsidRPr="008D6800">
        <w:rPr>
          <w:rFonts w:ascii="TH SarabunPSK" w:hAnsi="TH SarabunPSK" w:cs="TH SarabunPSK"/>
          <w:sz w:val="32"/>
          <w:szCs w:val="32"/>
          <w:lang w:val="en-GB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  <w:lang w:val="en-GB"/>
        </w:rPr>
        <w:t>จะ</w:t>
      </w:r>
      <w:r w:rsidRPr="008D6800">
        <w:rPr>
          <w:rFonts w:ascii="TH SarabunPSK" w:hAnsi="TH SarabunPSK" w:cs="TH SarabunPSK"/>
          <w:sz w:val="32"/>
          <w:szCs w:val="32"/>
          <w:cs/>
          <w:lang w:val="en-GB"/>
        </w:rPr>
        <w:t>ใช้อัลกอริทึมและเทคนิคขั้นสูงเพื่อ</w:t>
      </w:r>
      <w:r w:rsidRPr="008D6800">
        <w:rPr>
          <w:rFonts w:ascii="TH SarabunPSK" w:hAnsi="TH SarabunPSK" w:cs="TH SarabunPSK"/>
          <w:sz w:val="32"/>
          <w:szCs w:val="32"/>
          <w:cs/>
          <w:lang w:val="en-GB"/>
        </w:rPr>
        <w:lastRenderedPageBreak/>
        <w:t>วิเคราะห์และตีความรูปแบบภาพของ</w:t>
      </w:r>
      <w:r>
        <w:rPr>
          <w:rFonts w:ascii="TH SarabunPSK" w:hAnsi="TH SarabunPSK" w:cs="TH SarabunPSK" w:hint="cs"/>
          <w:sz w:val="32"/>
          <w:szCs w:val="32"/>
          <w:cs/>
          <w:lang w:val="en-GB"/>
        </w:rPr>
        <w:t>อักษร</w:t>
      </w:r>
      <w:r w:rsidRPr="008D6800">
        <w:rPr>
          <w:rFonts w:ascii="TH SarabunPSK" w:hAnsi="TH SarabunPSK" w:cs="TH SarabunPSK"/>
          <w:sz w:val="32"/>
          <w:szCs w:val="32"/>
          <w:cs/>
          <w:lang w:val="en-GB"/>
        </w:rPr>
        <w:t>และแปลงเป็นข้อความดิจิทัล</w:t>
      </w:r>
      <w:r w:rsidR="00615630">
        <w:rPr>
          <w:rFonts w:ascii="TH SarabunPSK" w:hAnsi="TH SarabunPSK" w:cs="TH SarabunPSK" w:hint="cs"/>
          <w:sz w:val="32"/>
          <w:szCs w:val="32"/>
          <w:cs/>
          <w:lang w:val="en-GB"/>
        </w:rPr>
        <w:t>เท่านั้น ทำให้ไม่สามารถ</w:t>
      </w:r>
      <w:r>
        <w:rPr>
          <w:rFonts w:ascii="TH SarabunPSK" w:hAnsi="TH SarabunPSK" w:cs="TH SarabunPSK" w:hint="cs"/>
          <w:sz w:val="32"/>
          <w:szCs w:val="32"/>
          <w:cs/>
          <w:lang w:val="en-GB"/>
        </w:rPr>
        <w:t>รับรู้และเข้าใจเทียบ</w:t>
      </w:r>
      <w:r w:rsidRPr="008D6800">
        <w:rPr>
          <w:rFonts w:ascii="TH SarabunPSK" w:hAnsi="TH SarabunPSK" w:cs="TH SarabunPSK"/>
          <w:sz w:val="32"/>
          <w:szCs w:val="32"/>
          <w:cs/>
          <w:lang w:val="en-GB"/>
        </w:rPr>
        <w:t>เท่า</w:t>
      </w:r>
      <w:r>
        <w:rPr>
          <w:rFonts w:ascii="TH SarabunPSK" w:hAnsi="TH SarabunPSK" w:cs="TH SarabunPSK" w:hint="cs"/>
          <w:sz w:val="32"/>
          <w:szCs w:val="32"/>
          <w:cs/>
          <w:lang w:val="en-GB"/>
        </w:rPr>
        <w:t>กับความสามารถ</w:t>
      </w:r>
      <w:r w:rsidRPr="008D6800">
        <w:rPr>
          <w:rFonts w:ascii="TH SarabunPSK" w:hAnsi="TH SarabunPSK" w:cs="TH SarabunPSK"/>
          <w:sz w:val="32"/>
          <w:szCs w:val="32"/>
          <w:cs/>
          <w:lang w:val="en-GB"/>
        </w:rPr>
        <w:t>ของมนุษย์</w:t>
      </w:r>
      <w:r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ได้ </w:t>
      </w:r>
      <w:r>
        <w:rPr>
          <w:rFonts w:ascii="TH SarabunPSK" w:hAnsi="TH SarabunPSK" w:cs="TH SarabunPSK"/>
          <w:sz w:val="32"/>
          <w:szCs w:val="32"/>
          <w:lang w:val="en-GB"/>
        </w:rPr>
        <w:t>[6]</w:t>
      </w:r>
      <w:r w:rsidR="00615630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แต่</w:t>
      </w:r>
      <w:r w:rsidR="00205AA0">
        <w:rPr>
          <w:rFonts w:ascii="TH SarabunPSK" w:hAnsi="TH SarabunPSK" w:cs="TH SarabunPSK" w:hint="cs"/>
          <w:sz w:val="32"/>
          <w:szCs w:val="32"/>
          <w:cs/>
          <w:lang w:val="en-GB"/>
        </w:rPr>
        <w:t>ถึง</w:t>
      </w:r>
      <w:r w:rsidR="00615630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กระนั้น </w:t>
      </w:r>
      <w:r w:rsidR="00744EA8" w:rsidRPr="00744EA8">
        <w:rPr>
          <w:rFonts w:ascii="TH SarabunPSK" w:hAnsi="TH SarabunPSK" w:cs="TH SarabunPSK"/>
          <w:sz w:val="32"/>
          <w:szCs w:val="32"/>
          <w:lang w:val="en-GB"/>
        </w:rPr>
        <w:t xml:space="preserve">OCR </w:t>
      </w:r>
      <w:r w:rsidR="00615630">
        <w:rPr>
          <w:rFonts w:ascii="TH SarabunPSK" w:hAnsi="TH SarabunPSK" w:cs="TH SarabunPSK" w:hint="cs"/>
          <w:sz w:val="32"/>
          <w:szCs w:val="32"/>
          <w:cs/>
          <w:lang w:val="en-GB"/>
        </w:rPr>
        <w:t>ยัง</w:t>
      </w:r>
      <w:r w:rsidR="007E7CFE">
        <w:rPr>
          <w:rFonts w:ascii="TH SarabunPSK" w:hAnsi="TH SarabunPSK" w:cs="TH SarabunPSK" w:hint="cs"/>
          <w:sz w:val="32"/>
          <w:szCs w:val="32"/>
          <w:cs/>
          <w:lang w:val="en-GB"/>
        </w:rPr>
        <w:t>คง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ถูกนำไปประยุกต์ใช้งานอย่างแพร่หลายในสาขาต่าง ๆ </w:t>
      </w:r>
      <w:r w:rsidR="007E7CFE">
        <w:rPr>
          <w:rFonts w:ascii="TH SarabunPSK" w:hAnsi="TH SarabunPSK" w:cs="TH SarabunPSK" w:hint="cs"/>
          <w:sz w:val="32"/>
          <w:szCs w:val="32"/>
          <w:cs/>
          <w:lang w:val="en-GB"/>
        </w:rPr>
        <w:t>ทั้ง</w:t>
      </w:r>
      <w:r w:rsidR="00205AA0">
        <w:rPr>
          <w:rFonts w:ascii="TH SarabunPSK" w:hAnsi="TH SarabunPSK" w:cs="TH SarabunPSK" w:hint="cs"/>
          <w:sz w:val="32"/>
          <w:szCs w:val="32"/>
          <w:cs/>
          <w:lang w:val="en-GB"/>
        </w:rPr>
        <w:t>ใน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ทางด้านการเงิน</w:t>
      </w:r>
      <w:r w:rsidR="007E7CFE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</w:t>
      </w:r>
      <w:r w:rsidR="007E7CFE">
        <w:rPr>
          <w:rFonts w:ascii="TH SarabunPSK" w:hAnsi="TH SarabunPSK" w:cs="TH SarabunPSK"/>
          <w:sz w:val="32"/>
          <w:szCs w:val="32"/>
        </w:rPr>
        <w:t xml:space="preserve">OCR </w:t>
      </w:r>
      <w:r w:rsidR="00205AA0">
        <w:rPr>
          <w:rFonts w:ascii="TH SarabunPSK" w:hAnsi="TH SarabunPSK" w:cs="TH SarabunPSK" w:hint="cs"/>
          <w:sz w:val="32"/>
          <w:szCs w:val="32"/>
          <w:cs/>
        </w:rPr>
        <w:t>ถูกนำ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มาใช้ในการอ่านใบแจ้งหนี้ (</w:t>
      </w:r>
      <w:r w:rsidR="00744EA8" w:rsidRPr="00744EA8">
        <w:rPr>
          <w:rFonts w:ascii="TH SarabunPSK" w:hAnsi="TH SarabunPSK" w:cs="TH SarabunPSK"/>
          <w:sz w:val="32"/>
          <w:szCs w:val="32"/>
          <w:lang w:val="en-GB"/>
        </w:rPr>
        <w:t xml:space="preserve">Invoice Imaging) 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โดยจะมีบทบาทในการช่วยลดความซับซ้อนในการรวบรวมและวิเคราะห์ข้อมูลในหน่วยงาน เพื่อติดตามบันทึกทางการเงิน หรือป้องกันการทุจริตทางการเงิน</w:t>
      </w:r>
      <w:r w:rsidR="007E7CFE">
        <w:rPr>
          <w:rFonts w:ascii="TH SarabunPSK" w:hAnsi="TH SarabunPSK" w:cs="TH SarabunPSK"/>
          <w:sz w:val="32"/>
          <w:szCs w:val="32"/>
          <w:lang w:val="en-GB"/>
        </w:rPr>
        <w:t xml:space="preserve"> [14]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 แม้กระทั่งงานเกี่ยวกับยานพาหนะอย่างการจดจำป้ายทะเบียนอัตโนมัติ (</w:t>
      </w:r>
      <w:r w:rsidR="00744EA8" w:rsidRPr="00744EA8">
        <w:rPr>
          <w:rFonts w:ascii="TH SarabunPSK" w:hAnsi="TH SarabunPSK" w:cs="TH SarabunPSK"/>
          <w:sz w:val="32"/>
          <w:szCs w:val="32"/>
          <w:lang w:val="en-GB"/>
        </w:rPr>
        <w:t xml:space="preserve">Automatic Number Recognition) 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ที่มีการนำ </w:t>
      </w:r>
      <w:r w:rsidR="00744EA8" w:rsidRPr="00744EA8">
        <w:rPr>
          <w:rFonts w:ascii="TH SarabunPSK" w:hAnsi="TH SarabunPSK" w:cs="TH SarabunPSK"/>
          <w:sz w:val="32"/>
          <w:szCs w:val="32"/>
          <w:lang w:val="en-GB"/>
        </w:rPr>
        <w:t xml:space="preserve">OCR 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มาช่วยระบุป้ายทะเบียนของยานพาหนะ และใช้ในการติดตามการเคลื่อนไหวของการจราจรได้ </w:t>
      </w:r>
      <w:r w:rsidR="00FD7CE7">
        <w:rPr>
          <w:rFonts w:ascii="TH SarabunPSK" w:hAnsi="TH SarabunPSK" w:cs="TH SarabunPSK"/>
          <w:sz w:val="32"/>
          <w:szCs w:val="32"/>
          <w:lang w:val="en-GB"/>
        </w:rPr>
        <w:t>[7]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 รวมไปถึงการใช้งานในด้านการระบุตัวตนด้วยบัตรประจำตัวเป็นแนวคิดสำคัญในหลายภาคส่วน โดยเฉพาะงานที่มีความเกี่ยวข้องกับความปลอดภัยและการยืนยันตัวตนของบุคคล การใช้ระบบ </w:t>
      </w:r>
      <w:r w:rsidR="00744EA8" w:rsidRPr="00744EA8">
        <w:rPr>
          <w:rFonts w:ascii="TH SarabunPSK" w:hAnsi="TH SarabunPSK" w:cs="TH SarabunPSK"/>
          <w:sz w:val="32"/>
          <w:szCs w:val="32"/>
          <w:lang w:val="en-GB"/>
        </w:rPr>
        <w:t xml:space="preserve">OCR 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>เพื่อระบุตัวตนจากบัตรประจำตัวเป็นสิ่งหนึ่งที่ได้กำลังรับความสนใจอย่างมากในปัจจุบัน</w:t>
      </w:r>
      <w:r w:rsidR="00FD11FB">
        <w:rPr>
          <w:rFonts w:ascii="TH SarabunPSK" w:hAnsi="TH SarabunPSK" w:cs="TH SarabunPSK"/>
          <w:sz w:val="32"/>
          <w:szCs w:val="32"/>
          <w:lang w:val="en-GB"/>
        </w:rPr>
        <w:t xml:space="preserve"> [8]</w:t>
      </w:r>
      <w:r w:rsidR="00744EA8"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 </w:t>
      </w:r>
    </w:p>
    <w:p w14:paraId="02D18B9E" w14:textId="182D8D77" w:rsidR="00744EA8" w:rsidRDefault="00744EA8" w:rsidP="00744EA8">
      <w:pPr>
        <w:tabs>
          <w:tab w:val="left" w:pos="360"/>
        </w:tabs>
        <w:rPr>
          <w:rFonts w:ascii="TH SarabunPSK" w:hAnsi="TH SarabunPSK" w:cs="TH SarabunPSK"/>
          <w:sz w:val="32"/>
          <w:szCs w:val="32"/>
          <w:lang w:val="en-GB"/>
        </w:rPr>
      </w:pP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ab/>
        <w:t xml:space="preserve">การใช้ระบบ 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 xml:space="preserve">OCR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ในการระบุตัวตนด้วยบัตรประจำตัวเป็นหนึ่งในการประยุกต์ใช้ที่สำคัญและมีประสิทธิภาพมาก หากกล่าวถึงในสถานการณ์ที่ต้องการการยืนยันตัวตนและการตรวจสอบความถูกต้องของข้อมูล การสแกนและจดจำข้อมูลผ่านระบบ 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 xml:space="preserve">OCR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>แบบอัตโนมัติจะช่วยลดความยากลำบากและลดความเสี่ยงต่อการผิดพลาดในกระบวนการป้อนข้อมูลได้ ทำให้กระบวนการยืนยันตัวตนดำเนินไปได้อย่างรวดเร็วและมีประสิทธิภาพมากขึ้น</w:t>
      </w:r>
      <w:r w:rsidR="00146561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นอกจากนี้การนำ 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 xml:space="preserve">OCR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มาใช้ในการระบุตัวตนด้วยบัตรประจำตัวยังมีการพัฒนาขึ้นในหลายอุตสาหกรรม เช่น ในด้านอุตสาหกรรมการบินและการเดินทาง ที่มีการตรวจสอบตัวตนผ่านบัตรประจำตัวหรือพาสปอร์ต ระบบ 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 xml:space="preserve">OCR </w:t>
      </w:r>
      <w:r w:rsidR="00944FAB">
        <w:rPr>
          <w:rFonts w:ascii="TH SarabunPSK" w:hAnsi="TH SarabunPSK" w:cs="TH SarabunPSK" w:hint="cs"/>
          <w:sz w:val="32"/>
          <w:szCs w:val="32"/>
          <w:cs/>
          <w:lang w:val="en-GB"/>
        </w:rPr>
        <w:t>จะ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>สามารถช่วยในกระบวนการนี้ได้โดยการอ่านข้อมูลบนเอกสารและเปรียบเทียบกับข้อมูลบนบัตรประจำตัวของผู้โดยสาร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 xml:space="preserve">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การนำ 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 xml:space="preserve">OCR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>มาใช้ในการระบุตัวตนด้วยบัตรประจำตัวสามารถช่วยลดความผิดพลาด</w:t>
      </w:r>
      <w:r w:rsidR="00944FAB">
        <w:rPr>
          <w:rFonts w:ascii="TH SarabunPSK" w:hAnsi="TH SarabunPSK" w:cs="TH SarabunPSK" w:hint="cs"/>
          <w:sz w:val="32"/>
          <w:szCs w:val="32"/>
          <w:cs/>
          <w:lang w:val="en-GB"/>
        </w:rPr>
        <w:t>และเพิ่มคสวามรวดเร็วในการทำงาน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>ที่เกี่ยวข้องกับกระบวนการระบุและยืนยันตัวตน</w:t>
      </w:r>
      <w:r w:rsidR="00944FAB">
        <w:rPr>
          <w:rFonts w:ascii="TH SarabunPSK" w:hAnsi="TH SarabunPSK" w:cs="TH SarabunPSK" w:hint="cs"/>
          <w:sz w:val="32"/>
          <w:szCs w:val="32"/>
          <w:cs/>
          <w:lang w:val="en-GB"/>
        </w:rPr>
        <w:t>ได้</w:t>
      </w:r>
      <w:r w:rsidR="00944FAB">
        <w:rPr>
          <w:rFonts w:ascii="TH SarabunPSK" w:hAnsi="TH SarabunPSK" w:cs="TH SarabunPSK"/>
          <w:sz w:val="32"/>
          <w:szCs w:val="32"/>
          <w:lang w:val="en-GB"/>
        </w:rPr>
        <w:t xml:space="preserve"> [9]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แต่ถึงกระนั้นระบบ 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 xml:space="preserve">OCR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>ยังคงมีจุดด้อยในด้านประสิทธิภาพของผลลัพธ์ที่แปรผันตามคุณภาพของข้อมูลนำเข้</w:t>
      </w:r>
      <w:r w:rsidR="00944FAB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า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>(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 xml:space="preserve">input)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ซึ่งหากข้อมูลนำเข้ามีสิ่งรบกวนมากเกินไปจะส่งผลให้ประสิทธิภาพการดึงข้อมูลของ 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 xml:space="preserve">OCR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>มีความแม่นยำลดลงได้</w:t>
      </w:r>
      <w:r w:rsidR="00944FAB">
        <w:rPr>
          <w:rFonts w:ascii="TH SarabunPSK" w:hAnsi="TH SarabunPSK" w:cs="TH SarabunPSK"/>
          <w:sz w:val="32"/>
          <w:szCs w:val="32"/>
          <w:lang w:val="en-GB"/>
        </w:rPr>
        <w:t xml:space="preserve"> [10] [11]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 ด้วยเหตุนี้กระบวนการเตรียมข้อมูลให้พร้อม (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>Pre</w:t>
      </w:r>
      <w:r w:rsidR="008E5F43">
        <w:rPr>
          <w:rFonts w:ascii="TH SarabunPSK" w:hAnsi="TH SarabunPSK" w:cs="TH SarabunPSK" w:hint="cs"/>
          <w:sz w:val="32"/>
          <w:szCs w:val="32"/>
          <w:cs/>
          <w:lang w:val="en-GB"/>
        </w:rPr>
        <w:t>-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 xml:space="preserve">processing)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>ก่อนเข้าสู่กระบวนการ</w:t>
      </w:r>
      <w:r w:rsidR="00205AA0">
        <w:rPr>
          <w:rFonts w:ascii="TH SarabunPSK" w:hAnsi="TH SarabunPSK" w:cs="TH SarabunPSK" w:hint="cs"/>
          <w:sz w:val="32"/>
          <w:szCs w:val="32"/>
          <w:cs/>
          <w:lang w:val="en-GB"/>
        </w:rPr>
        <w:t>ประมวลผล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ของ 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 xml:space="preserve">OCR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จึงเป็นสิ่งที่สำคัญ เนื่องจากเป็นขั้นตอนที่มีบทบาทสำคัญในการช่วยเพิ่มคุณภาพของข้อมูล 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 xml:space="preserve">input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ซึ่งมีผลต่อผลลัพธ์ความแม่นยำของระบบ 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 xml:space="preserve">OCR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ได้โดยตรง </w:t>
      </w:r>
      <w:r w:rsidR="00032B5F">
        <w:rPr>
          <w:rFonts w:ascii="TH SarabunPSK" w:hAnsi="TH SarabunPSK" w:cs="TH SarabunPSK"/>
          <w:sz w:val="32"/>
          <w:szCs w:val="32"/>
          <w:lang w:val="en-GB"/>
        </w:rPr>
        <w:t>[12]</w:t>
      </w:r>
    </w:p>
    <w:p w14:paraId="4AF7D312" w14:textId="415A27E8" w:rsidR="00744EA8" w:rsidRDefault="00744EA8" w:rsidP="00744EA8">
      <w:pPr>
        <w:tabs>
          <w:tab w:val="left" w:pos="360"/>
        </w:tabs>
        <w:rPr>
          <w:rFonts w:ascii="TH SarabunPSK" w:hAnsi="TH SarabunPSK" w:cs="TH SarabunPSK"/>
          <w:sz w:val="32"/>
          <w:szCs w:val="32"/>
          <w:lang w:val="en-GB"/>
        </w:rPr>
      </w:pPr>
      <w:r>
        <w:rPr>
          <w:rFonts w:ascii="TH SarabunPSK" w:hAnsi="TH SarabunPSK" w:cs="TH SarabunPSK"/>
          <w:sz w:val="32"/>
          <w:szCs w:val="32"/>
          <w:cs/>
          <w:lang w:val="en-GB"/>
        </w:rPr>
        <w:tab/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>ดังนั้นงานวิจัยนี้จึงมีจุดมุ่งหมายในการ</w:t>
      </w:r>
      <w:r w:rsidR="00205AA0">
        <w:rPr>
          <w:rFonts w:ascii="TH SarabunPSK" w:hAnsi="TH SarabunPSK" w:cs="TH SarabunPSK" w:hint="cs"/>
          <w:sz w:val="32"/>
          <w:szCs w:val="32"/>
          <w:cs/>
          <w:lang w:val="en-GB"/>
        </w:rPr>
        <w:t>นำ</w:t>
      </w:r>
      <w:r w:rsidR="00205AA0" w:rsidRPr="00744EA8">
        <w:rPr>
          <w:rFonts w:ascii="TH SarabunPSK" w:hAnsi="TH SarabunPSK" w:cs="TH SarabunPSK"/>
          <w:sz w:val="32"/>
          <w:szCs w:val="32"/>
          <w:cs/>
          <w:lang w:val="en-GB"/>
        </w:rPr>
        <w:t>องค์ความรู้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>ที่มีอยู่ม</w:t>
      </w:r>
      <w:r w:rsidR="00205AA0">
        <w:rPr>
          <w:rFonts w:ascii="TH SarabunPSK" w:hAnsi="TH SarabunPSK" w:cs="TH SarabunPSK" w:hint="cs"/>
          <w:sz w:val="32"/>
          <w:szCs w:val="32"/>
          <w:cs/>
          <w:lang w:val="en-GB"/>
        </w:rPr>
        <w:t>ส</w:t>
      </w:r>
      <w:r w:rsidR="00205AA0" w:rsidRPr="00744EA8">
        <w:rPr>
          <w:rFonts w:ascii="TH SarabunPSK" w:hAnsi="TH SarabunPSK" w:cs="TH SarabunPSK"/>
          <w:sz w:val="32"/>
          <w:szCs w:val="32"/>
          <w:cs/>
          <w:lang w:val="en-GB"/>
        </w:rPr>
        <w:t>ร้างสรรค์</w:t>
      </w:r>
      <w:r w:rsidR="00205AA0">
        <w:rPr>
          <w:rFonts w:ascii="TH SarabunPSK" w:hAnsi="TH SarabunPSK" w:cs="TH SarabunPSK" w:hint="cs"/>
          <w:sz w:val="32"/>
          <w:szCs w:val="32"/>
          <w:cs/>
          <w:lang w:val="en-GB"/>
        </w:rPr>
        <w:t>และ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พัฒนาประสิทธิภาพของข้อมูลในส่วนของ 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>Pre</w:t>
      </w:r>
      <w:r w:rsidR="008E5F43">
        <w:rPr>
          <w:rFonts w:ascii="TH SarabunPSK" w:hAnsi="TH SarabunPSK" w:cs="TH SarabunPSK" w:hint="cs"/>
          <w:sz w:val="32"/>
          <w:szCs w:val="32"/>
          <w:cs/>
          <w:lang w:val="en-GB"/>
        </w:rPr>
        <w:t>-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 xml:space="preserve">processing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และ 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>Post</w:t>
      </w:r>
      <w:r w:rsidR="008E5F43">
        <w:rPr>
          <w:rFonts w:ascii="TH SarabunPSK" w:hAnsi="TH SarabunPSK" w:cs="TH SarabunPSK" w:hint="cs"/>
          <w:sz w:val="32"/>
          <w:szCs w:val="32"/>
          <w:cs/>
          <w:lang w:val="en-GB"/>
        </w:rPr>
        <w:t>-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 xml:space="preserve">processing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>โดย</w:t>
      </w:r>
      <w:r w:rsidR="00205AA0">
        <w:rPr>
          <w:rFonts w:ascii="TH SarabunPSK" w:hAnsi="TH SarabunPSK" w:cs="TH SarabunPSK" w:hint="cs"/>
          <w:sz w:val="32"/>
          <w:szCs w:val="32"/>
          <w:cs/>
          <w:lang w:val="en-GB"/>
        </w:rPr>
        <w:t>จะ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>อาศัยประโยชน์จากไลบรารี (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 xml:space="preserve">Library)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ของภาษา 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>Python</w:t>
      </w:r>
      <w:r w:rsidR="00146561">
        <w:rPr>
          <w:rFonts w:ascii="TH SarabunPSK" w:hAnsi="TH SarabunPSK" w:cs="TH SarabunPSK"/>
          <w:sz w:val="32"/>
          <w:szCs w:val="32"/>
          <w:lang w:val="en-GB"/>
        </w:rPr>
        <w:t xml:space="preserve"> </w:t>
      </w:r>
      <w:r w:rsidR="00146561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ที่สามารถใช้ร่วมกับเทคโนโลยี </w:t>
      </w:r>
      <w:r w:rsidR="00146561">
        <w:rPr>
          <w:rFonts w:ascii="TH SarabunPSK" w:hAnsi="TH SarabunPSK" w:cs="TH SarabunPSK"/>
          <w:sz w:val="32"/>
          <w:szCs w:val="32"/>
        </w:rPr>
        <w:t xml:space="preserve">OCR </w:t>
      </w:r>
      <w:r w:rsidR="00146561">
        <w:rPr>
          <w:rFonts w:ascii="TH SarabunPSK" w:hAnsi="TH SarabunPSK" w:cs="TH SarabunPSK" w:hint="cs"/>
          <w:sz w:val="32"/>
          <w:szCs w:val="32"/>
          <w:cs/>
        </w:rPr>
        <w:t>ได้</w:t>
      </w:r>
      <w:r w:rsidR="00FD11FB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</w:t>
      </w:r>
      <w:r w:rsidR="00146561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เช่น </w:t>
      </w:r>
      <w:r w:rsidR="00146561" w:rsidRPr="00FD11FB">
        <w:rPr>
          <w:rFonts w:ascii="TH SarabunPSK" w:hAnsi="TH SarabunPSK" w:cs="TH SarabunPSK"/>
          <w:sz w:val="32"/>
          <w:szCs w:val="32"/>
          <w:lang w:val="en-GB"/>
        </w:rPr>
        <w:t>NLTK, Numpy, Pandas</w:t>
      </w:r>
      <w:r w:rsidR="00146561">
        <w:rPr>
          <w:rFonts w:ascii="TH SarabunPSK" w:hAnsi="TH SarabunPSK" w:cs="TH SarabunPSK"/>
          <w:sz w:val="32"/>
          <w:szCs w:val="32"/>
          <w:lang w:val="en-GB"/>
        </w:rPr>
        <w:t xml:space="preserve"> </w:t>
      </w:r>
      <w:r w:rsidR="00146561" w:rsidRPr="00FD11FB">
        <w:rPr>
          <w:rFonts w:ascii="TH SarabunPSK" w:hAnsi="TH SarabunPSK" w:cs="TH SarabunPSK"/>
          <w:sz w:val="32"/>
          <w:szCs w:val="32"/>
          <w:lang w:val="en-GB"/>
        </w:rPr>
        <w:t>Matplotlib</w:t>
      </w:r>
      <w:r w:rsidR="00146561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และ </w:t>
      </w:r>
      <w:r w:rsidR="00146561">
        <w:rPr>
          <w:rFonts w:ascii="TH SarabunPSK" w:hAnsi="TH SarabunPSK" w:cs="TH SarabunPSK"/>
          <w:sz w:val="32"/>
          <w:szCs w:val="32"/>
        </w:rPr>
        <w:t>OpenCV</w:t>
      </w:r>
      <w:r w:rsidR="00146561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</w:t>
      </w:r>
      <w:r w:rsidR="00146561">
        <w:rPr>
          <w:rFonts w:ascii="TH SarabunPSK" w:hAnsi="TH SarabunPSK" w:cs="TH SarabunPSK"/>
          <w:sz w:val="32"/>
          <w:szCs w:val="32"/>
        </w:rPr>
        <w:t>[</w:t>
      </w:r>
      <w:r w:rsidR="00944FAB">
        <w:rPr>
          <w:rFonts w:ascii="TH SarabunPSK" w:hAnsi="TH SarabunPSK" w:cs="TH SarabunPSK"/>
          <w:sz w:val="32"/>
          <w:szCs w:val="32"/>
        </w:rPr>
        <w:t>1</w:t>
      </w:r>
      <w:r w:rsidR="00032B5F">
        <w:rPr>
          <w:rFonts w:ascii="TH SarabunPSK" w:hAnsi="TH SarabunPSK" w:cs="TH SarabunPSK"/>
          <w:sz w:val="32"/>
          <w:szCs w:val="32"/>
        </w:rPr>
        <w:t>3</w:t>
      </w:r>
      <w:r w:rsidR="00146561">
        <w:rPr>
          <w:rFonts w:ascii="TH SarabunPSK" w:hAnsi="TH SarabunPSK" w:cs="TH SarabunPSK"/>
          <w:sz w:val="32"/>
          <w:szCs w:val="32"/>
        </w:rPr>
        <w:t>]</w:t>
      </w:r>
      <w:r w:rsidR="00146561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เพื่อใช้ใน</w:t>
      </w:r>
      <w:r w:rsidR="00FD11FB">
        <w:rPr>
          <w:rFonts w:ascii="TH SarabunPSK" w:hAnsi="TH SarabunPSK" w:cs="TH SarabunPSK" w:hint="cs"/>
          <w:sz w:val="32"/>
          <w:szCs w:val="32"/>
          <w:cs/>
          <w:lang w:val="en-GB"/>
        </w:rPr>
        <w:t>การพัฒนาเทคนิคการปรับปรุง</w:t>
      </w:r>
      <w:r w:rsidR="00146561">
        <w:rPr>
          <w:rFonts w:ascii="TH SarabunPSK" w:hAnsi="TH SarabunPSK" w:cs="TH SarabunPSK" w:hint="cs"/>
          <w:sz w:val="32"/>
          <w:szCs w:val="32"/>
          <w:cs/>
          <w:lang w:val="en-GB"/>
        </w:rPr>
        <w:t>ข้อมูลให้</w:t>
      </w:r>
      <w:r w:rsidR="00FD11FB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ระบบ </w:t>
      </w:r>
      <w:r w:rsidR="00FD11FB">
        <w:rPr>
          <w:rFonts w:ascii="TH SarabunPSK" w:hAnsi="TH SarabunPSK" w:cs="TH SarabunPSK"/>
          <w:sz w:val="32"/>
          <w:szCs w:val="32"/>
        </w:rPr>
        <w:t xml:space="preserve">OCR </w:t>
      </w:r>
      <w:r w:rsidR="00146561" w:rsidRPr="00744EA8">
        <w:rPr>
          <w:rFonts w:ascii="TH SarabunPSK" w:hAnsi="TH SarabunPSK" w:cs="TH SarabunPSK"/>
          <w:sz w:val="32"/>
          <w:szCs w:val="32"/>
          <w:cs/>
          <w:lang w:val="en-GB"/>
        </w:rPr>
        <w:t>มี</w:t>
      </w:r>
      <w:r w:rsidR="00146561">
        <w:rPr>
          <w:rFonts w:ascii="TH SarabunPSK" w:hAnsi="TH SarabunPSK" w:cs="TH SarabunPSK" w:hint="cs"/>
          <w:sz w:val="32"/>
          <w:szCs w:val="32"/>
          <w:cs/>
          <w:lang w:val="en-GB"/>
        </w:rPr>
        <w:t>ประสิทธิภาพ</w:t>
      </w:r>
      <w:r w:rsidR="00146561" w:rsidRPr="00744EA8">
        <w:rPr>
          <w:rFonts w:ascii="TH SarabunPSK" w:hAnsi="TH SarabunPSK" w:cs="TH SarabunPSK"/>
          <w:sz w:val="32"/>
          <w:szCs w:val="32"/>
          <w:cs/>
          <w:lang w:val="en-GB"/>
        </w:rPr>
        <w:t>ความแม่นยำ</w:t>
      </w:r>
      <w:r w:rsidR="00146561"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มากขึ้นได้ 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>การบรรลุเป้าหมายนี้ถือเป็น</w:t>
      </w:r>
      <w:r w:rsidR="00146561">
        <w:rPr>
          <w:rFonts w:ascii="TH SarabunPSK" w:hAnsi="TH SarabunPSK" w:cs="TH SarabunPSK" w:hint="cs"/>
          <w:sz w:val="32"/>
          <w:szCs w:val="32"/>
          <w:cs/>
          <w:lang w:val="en-GB"/>
        </w:rPr>
        <w:t>โอกาสอันสำคัญ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 xml:space="preserve">ในการเพิ่มประสิทธิภาพการทำงานของระบบ </w:t>
      </w:r>
      <w:r w:rsidRPr="00744EA8">
        <w:rPr>
          <w:rFonts w:ascii="TH SarabunPSK" w:hAnsi="TH SarabunPSK" w:cs="TH SarabunPSK"/>
          <w:sz w:val="32"/>
          <w:szCs w:val="32"/>
          <w:lang w:val="en-GB"/>
        </w:rPr>
        <w:t xml:space="preserve">OCR </w:t>
      </w:r>
      <w:r w:rsidR="00146561">
        <w:rPr>
          <w:rFonts w:ascii="TH SarabunPSK" w:hAnsi="TH SarabunPSK" w:cs="TH SarabunPSK" w:hint="cs"/>
          <w:sz w:val="32"/>
          <w:szCs w:val="32"/>
          <w:cs/>
          <w:lang w:val="en-GB"/>
        </w:rPr>
        <w:t>ซึ่งได้รับการ</w:t>
      </w:r>
      <w:r w:rsidRPr="00744EA8">
        <w:rPr>
          <w:rFonts w:ascii="TH SarabunPSK" w:hAnsi="TH SarabunPSK" w:cs="TH SarabunPSK"/>
          <w:sz w:val="32"/>
          <w:szCs w:val="32"/>
          <w:cs/>
          <w:lang w:val="en-GB"/>
        </w:rPr>
        <w:t>ปรับแต่งให้มีความเหมาะสมกับใบอนุญาตขับขี่ของไทย</w:t>
      </w:r>
      <w:r w:rsidR="00146561">
        <w:rPr>
          <w:rFonts w:ascii="TH SarabunPSK" w:hAnsi="TH SarabunPSK" w:cs="TH SarabunPSK" w:hint="cs"/>
          <w:sz w:val="32"/>
          <w:szCs w:val="32"/>
          <w:cs/>
          <w:lang w:val="en-GB"/>
        </w:rPr>
        <w:t>โดยเฉพาะ</w:t>
      </w:r>
    </w:p>
    <w:p w14:paraId="30FE9B01" w14:textId="5A355482" w:rsidR="00573573" w:rsidRPr="0072514D" w:rsidRDefault="00573573" w:rsidP="00744EA8">
      <w:pPr>
        <w:tabs>
          <w:tab w:val="left" w:pos="360"/>
        </w:tabs>
        <w:rPr>
          <w:rFonts w:ascii="TH SarabunPSK" w:eastAsia="EucrosiaUPC,Bold" w:hAnsi="TH SarabunPSK" w:cs="TH SarabunPSK"/>
          <w:b/>
          <w:bCs/>
          <w:sz w:val="32"/>
          <w:szCs w:val="32"/>
        </w:rPr>
      </w:pPr>
      <w:r w:rsidRPr="0072514D">
        <w:rPr>
          <w:rFonts w:ascii="TH SarabunPSK" w:eastAsia="EucrosiaUPC,Bold" w:hAnsi="TH SarabunPSK" w:cs="TH SarabunPSK"/>
          <w:b/>
          <w:bCs/>
          <w:sz w:val="32"/>
          <w:szCs w:val="32"/>
        </w:rPr>
        <w:t>2.</w:t>
      </w:r>
      <w:r w:rsidRPr="0072514D">
        <w:rPr>
          <w:rFonts w:ascii="TH SarabunPSK" w:eastAsia="EucrosiaUPC,Bold" w:hAnsi="TH SarabunPSK" w:cs="TH SarabunPSK"/>
          <w:b/>
          <w:bCs/>
          <w:sz w:val="32"/>
          <w:szCs w:val="32"/>
        </w:rPr>
        <w:tab/>
      </w:r>
      <w:r w:rsidRPr="0072514D">
        <w:rPr>
          <w:rFonts w:ascii="TH SarabunPSK" w:eastAsia="EucrosiaUPC,Bold" w:hAnsi="TH SarabunPSK" w:cs="TH SarabunPSK"/>
          <w:b/>
          <w:bCs/>
          <w:sz w:val="32"/>
          <w:szCs w:val="32"/>
          <w:cs/>
        </w:rPr>
        <w:t>วัตถุประสงค์</w:t>
      </w:r>
    </w:p>
    <w:p w14:paraId="5B784E5E" w14:textId="43948031" w:rsidR="00744EA8" w:rsidRPr="00744EA8" w:rsidRDefault="006B4FFB" w:rsidP="00744EA8">
      <w:pPr>
        <w:tabs>
          <w:tab w:val="left" w:pos="360"/>
          <w:tab w:val="right" w:pos="8280"/>
        </w:tabs>
        <w:rPr>
          <w:rFonts w:ascii="TH SarabunPSK" w:hAnsi="TH SarabunPSK" w:cs="TH SarabunPSK"/>
          <w:sz w:val="32"/>
          <w:szCs w:val="32"/>
        </w:rPr>
      </w:pPr>
      <w:r w:rsidRPr="0072514D">
        <w:rPr>
          <w:rFonts w:ascii="TH SarabunPSK" w:hAnsi="TH SarabunPSK" w:cs="TH SarabunPSK"/>
          <w:sz w:val="32"/>
          <w:szCs w:val="32"/>
        </w:rPr>
        <w:tab/>
      </w:r>
      <w:r w:rsidR="00744EA8" w:rsidRPr="00744EA8">
        <w:rPr>
          <w:rFonts w:ascii="TH SarabunPSK" w:hAnsi="TH SarabunPSK" w:cs="TH SarabunPSK"/>
          <w:sz w:val="32"/>
          <w:szCs w:val="32"/>
          <w:cs/>
        </w:rPr>
        <w:t>1. เพื่อ</w:t>
      </w:r>
      <w:r w:rsidR="00F23DCC">
        <w:rPr>
          <w:rFonts w:ascii="TH SarabunPSK" w:hAnsi="TH SarabunPSK" w:cs="TH SarabunPSK" w:hint="cs"/>
          <w:sz w:val="32"/>
          <w:szCs w:val="32"/>
          <w:cs/>
        </w:rPr>
        <w:t>ศึกษาและ</w:t>
      </w:r>
      <w:r w:rsidR="00744EA8" w:rsidRPr="00744EA8">
        <w:rPr>
          <w:rFonts w:ascii="TH SarabunPSK" w:hAnsi="TH SarabunPSK" w:cs="TH SarabunPSK"/>
          <w:sz w:val="32"/>
          <w:szCs w:val="32"/>
          <w:cs/>
        </w:rPr>
        <w:t>พัฒนา</w:t>
      </w:r>
      <w:r w:rsidR="00F23DCC">
        <w:rPr>
          <w:rFonts w:ascii="TH SarabunPSK" w:hAnsi="TH SarabunPSK" w:cs="TH SarabunPSK" w:hint="cs"/>
          <w:sz w:val="32"/>
          <w:szCs w:val="32"/>
          <w:cs/>
        </w:rPr>
        <w:t>เทคนิคการ</w:t>
      </w:r>
      <w:r w:rsidR="00744EA8" w:rsidRPr="00744EA8">
        <w:rPr>
          <w:rFonts w:ascii="TH SarabunPSK" w:hAnsi="TH SarabunPSK" w:cs="TH SarabunPSK"/>
          <w:sz w:val="32"/>
          <w:szCs w:val="32"/>
          <w:cs/>
        </w:rPr>
        <w:t>ปรับ</w:t>
      </w:r>
      <w:r w:rsidR="00F23DCC">
        <w:rPr>
          <w:rFonts w:ascii="TH SarabunPSK" w:hAnsi="TH SarabunPSK" w:cs="TH SarabunPSK" w:hint="cs"/>
          <w:sz w:val="32"/>
          <w:szCs w:val="32"/>
          <w:cs/>
        </w:rPr>
        <w:t>ปรุงข้อมูลให้</w:t>
      </w:r>
      <w:r w:rsidR="00F23DCC" w:rsidRPr="00744EA8">
        <w:rPr>
          <w:rFonts w:ascii="TH SarabunPSK" w:hAnsi="TH SarabunPSK" w:cs="TH SarabunPSK"/>
          <w:sz w:val="32"/>
          <w:szCs w:val="32"/>
          <w:cs/>
        </w:rPr>
        <w:t>เหมาะสำหรับการจดจำข้อมูลจากใบอนุญาตขับขี่ไทยโดยเฉพาะ</w:t>
      </w:r>
    </w:p>
    <w:p w14:paraId="06F835AE" w14:textId="0DD83E44" w:rsidR="00F23DCC" w:rsidRDefault="00744EA8" w:rsidP="00744EA8">
      <w:pPr>
        <w:tabs>
          <w:tab w:val="left" w:pos="360"/>
          <w:tab w:val="right" w:pos="8280"/>
        </w:tabs>
        <w:rPr>
          <w:rFonts w:ascii="TH SarabunPSK" w:hAnsi="TH SarabunPSK" w:cs="TH SarabunPSK"/>
          <w:sz w:val="32"/>
          <w:szCs w:val="32"/>
        </w:rPr>
      </w:pPr>
      <w:r w:rsidRPr="00744EA8">
        <w:rPr>
          <w:rFonts w:ascii="TH SarabunPSK" w:hAnsi="TH SarabunPSK" w:cs="TH SarabunPSK"/>
          <w:sz w:val="32"/>
          <w:szCs w:val="32"/>
          <w:cs/>
        </w:rPr>
        <w:tab/>
        <w:t>2. เพื่อประเมินประสิทธิภาพการ</w:t>
      </w:r>
      <w:r w:rsidR="00F23DCC">
        <w:rPr>
          <w:rFonts w:ascii="TH SarabunPSK" w:hAnsi="TH SarabunPSK" w:cs="TH SarabunPSK" w:hint="cs"/>
          <w:sz w:val="32"/>
          <w:szCs w:val="32"/>
          <w:cs/>
        </w:rPr>
        <w:t>ดึงข้อมูลใบอนุญาตขับขี่ไทยด้วยเทคโนโลยี</w:t>
      </w:r>
      <w:r w:rsidRPr="00744EA8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744EA8">
        <w:rPr>
          <w:rFonts w:ascii="TH SarabunPSK" w:hAnsi="TH SarabunPSK" w:cs="TH SarabunPSK"/>
          <w:sz w:val="32"/>
          <w:szCs w:val="32"/>
        </w:rPr>
        <w:t xml:space="preserve">OCR </w:t>
      </w:r>
      <w:r w:rsidRPr="00744EA8">
        <w:rPr>
          <w:rFonts w:ascii="TH SarabunPSK" w:hAnsi="TH SarabunPSK" w:cs="TH SarabunPSK"/>
          <w:sz w:val="32"/>
          <w:szCs w:val="32"/>
          <w:cs/>
        </w:rPr>
        <w:t>หลัง</w:t>
      </w:r>
      <w:r w:rsidR="00F23DCC">
        <w:rPr>
          <w:rFonts w:ascii="TH SarabunPSK" w:hAnsi="TH SarabunPSK" w:cs="TH SarabunPSK" w:hint="cs"/>
          <w:sz w:val="32"/>
          <w:szCs w:val="32"/>
          <w:cs/>
        </w:rPr>
        <w:t>ได้รับการปรับปรุงด้วยเทคนิคที่พัฒนาขึ้น</w:t>
      </w:r>
    </w:p>
    <w:p w14:paraId="5C8F6185" w14:textId="3BD95DAB" w:rsidR="008E5F43" w:rsidRPr="0072514D" w:rsidRDefault="008E5F43" w:rsidP="00744EA8">
      <w:pPr>
        <w:tabs>
          <w:tab w:val="left" w:pos="360"/>
          <w:tab w:val="right" w:pos="82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3. เปรียบเทียบประสิทธิภาพการดึงข้อมูลใบอนุญาตขับขี่ไทยทั้งก่อนและหลังการปรับปรุง</w:t>
      </w:r>
      <w:r w:rsidR="00D9562C">
        <w:rPr>
          <w:rFonts w:ascii="TH SarabunPSK" w:hAnsi="TH SarabunPSK" w:cs="TH SarabunPSK" w:hint="cs"/>
          <w:sz w:val="32"/>
          <w:szCs w:val="32"/>
          <w:cs/>
        </w:rPr>
        <w:t xml:space="preserve"> รวมทั้ง</w:t>
      </w:r>
      <w:r w:rsidR="00D9562C" w:rsidRPr="00D9562C">
        <w:rPr>
          <w:rFonts w:ascii="TH SarabunPSK" w:hAnsi="TH SarabunPSK" w:cs="TH SarabunPSK"/>
          <w:sz w:val="32"/>
          <w:szCs w:val="32"/>
          <w:cs/>
        </w:rPr>
        <w:t>ให้คำแนะนำที่เป็นประโยชน์สำหรับการนำเทคนิคเหล่านี้ไปใช้ในสถานการณ์จริง</w:t>
      </w:r>
    </w:p>
    <w:p w14:paraId="15BD2442" w14:textId="77777777" w:rsidR="00720BC7" w:rsidRPr="0072514D" w:rsidRDefault="00720BC7" w:rsidP="00D15FD3">
      <w:pPr>
        <w:tabs>
          <w:tab w:val="left" w:pos="360"/>
          <w:tab w:val="right" w:pos="8280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72514D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Pr="0072514D">
        <w:rPr>
          <w:rFonts w:ascii="TH SarabunPSK" w:hAnsi="TH SarabunPSK" w:cs="TH SarabunPSK" w:hint="cs"/>
          <w:b/>
          <w:bCs/>
          <w:sz w:val="32"/>
          <w:szCs w:val="32"/>
          <w:cs/>
        </w:rPr>
        <w:t>สมมุติฐานการวิจัย</w:t>
      </w:r>
    </w:p>
    <w:p w14:paraId="1424A2EA" w14:textId="21865C21" w:rsidR="00720BC7" w:rsidRPr="00FF7750" w:rsidRDefault="00720BC7" w:rsidP="00D15FD3">
      <w:pPr>
        <w:tabs>
          <w:tab w:val="left" w:pos="360"/>
          <w:tab w:val="right" w:pos="8280"/>
        </w:tabs>
        <w:rPr>
          <w:rFonts w:ascii="TH SarabunPSK" w:hAnsi="TH SarabunPSK" w:cs="TH SarabunPSK"/>
          <w:sz w:val="32"/>
          <w:szCs w:val="32"/>
        </w:rPr>
      </w:pPr>
      <w:r w:rsidRPr="0072514D">
        <w:rPr>
          <w:rFonts w:ascii="TH SarabunPSK" w:hAnsi="TH SarabunPSK" w:cs="TH SarabunPSK"/>
          <w:sz w:val="32"/>
          <w:szCs w:val="32"/>
          <w:cs/>
        </w:rPr>
        <w:tab/>
      </w:r>
      <w:r w:rsidR="005A1EE9">
        <w:rPr>
          <w:rFonts w:ascii="TH SarabunPSK" w:hAnsi="TH SarabunPSK" w:cs="TH SarabunPSK" w:hint="cs"/>
          <w:sz w:val="32"/>
          <w:szCs w:val="32"/>
          <w:cs/>
        </w:rPr>
        <w:t>ความแม่นยำในการดึงข้อมูลใบอนุญาตขับขี่ของไทยด้วย</w:t>
      </w:r>
      <w:r w:rsidR="00F23DCC">
        <w:rPr>
          <w:rFonts w:ascii="TH SarabunPSK" w:hAnsi="TH SarabunPSK" w:cs="TH SarabunPSK" w:hint="cs"/>
          <w:sz w:val="32"/>
          <w:szCs w:val="32"/>
          <w:cs/>
        </w:rPr>
        <w:t>เทคโนโลยี</w:t>
      </w:r>
      <w:r w:rsidR="005A1EE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A1EE9">
        <w:rPr>
          <w:rFonts w:ascii="TH SarabunPSK" w:hAnsi="TH SarabunPSK" w:cs="TH SarabunPSK"/>
          <w:sz w:val="32"/>
          <w:szCs w:val="32"/>
        </w:rPr>
        <w:t xml:space="preserve">OCR </w:t>
      </w:r>
      <w:r w:rsidR="005A1EE9">
        <w:rPr>
          <w:rFonts w:ascii="TH SarabunPSK" w:hAnsi="TH SarabunPSK" w:cs="TH SarabunPSK" w:hint="cs"/>
          <w:sz w:val="32"/>
          <w:szCs w:val="32"/>
          <w:cs/>
        </w:rPr>
        <w:t>มีประสิทธิภาพมากขึ้นหลังจากได้รับการปรับปรุง</w:t>
      </w:r>
      <w:r w:rsidR="00F23DCC">
        <w:rPr>
          <w:rFonts w:ascii="TH SarabunPSK" w:hAnsi="TH SarabunPSK" w:cs="TH SarabunPSK" w:hint="cs"/>
          <w:sz w:val="32"/>
          <w:szCs w:val="32"/>
          <w:cs/>
        </w:rPr>
        <w:t>ข้อมูล</w:t>
      </w:r>
      <w:r w:rsidR="005A1EE9">
        <w:rPr>
          <w:rFonts w:ascii="TH SarabunPSK" w:hAnsi="TH SarabunPSK" w:cs="TH SarabunPSK" w:hint="cs"/>
          <w:sz w:val="32"/>
          <w:szCs w:val="32"/>
          <w:cs/>
        </w:rPr>
        <w:t>ด้วยเทคนิคที่พัฒนาขึ้น</w:t>
      </w:r>
      <w:r w:rsidR="00F23DC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F7750">
        <w:rPr>
          <w:rFonts w:ascii="TH SarabunPSK" w:hAnsi="TH SarabunPSK" w:cs="TH SarabunPSK" w:hint="cs"/>
          <w:sz w:val="32"/>
          <w:szCs w:val="32"/>
          <w:cs/>
        </w:rPr>
        <w:t>เมื่อเทียบกับความแม่นยำก่อน</w:t>
      </w:r>
      <w:r w:rsidR="00B902D9">
        <w:rPr>
          <w:rFonts w:ascii="TH SarabunPSK" w:hAnsi="TH SarabunPSK" w:cs="TH SarabunPSK" w:hint="cs"/>
          <w:sz w:val="32"/>
          <w:szCs w:val="32"/>
          <w:cs/>
        </w:rPr>
        <w:t>ได้รับ</w:t>
      </w:r>
      <w:r w:rsidR="00FF7750">
        <w:rPr>
          <w:rFonts w:ascii="TH SarabunPSK" w:hAnsi="TH SarabunPSK" w:cs="TH SarabunPSK" w:hint="cs"/>
          <w:sz w:val="32"/>
          <w:szCs w:val="32"/>
          <w:cs/>
        </w:rPr>
        <w:t>การปรับปรุง</w:t>
      </w:r>
    </w:p>
    <w:p w14:paraId="6C6967E2" w14:textId="620EADA0" w:rsidR="00744EA8" w:rsidRDefault="00573573" w:rsidP="00B53263">
      <w:pPr>
        <w:tabs>
          <w:tab w:val="left" w:pos="360"/>
        </w:tabs>
        <w:rPr>
          <w:rFonts w:ascii="TH SarabunPSK" w:eastAsia="EucrosiaUPC,Bold" w:hAnsi="TH SarabunPSK" w:cs="TH SarabunPSK"/>
          <w:sz w:val="32"/>
          <w:szCs w:val="32"/>
        </w:rPr>
      </w:pPr>
      <w:r w:rsidRPr="0072514D">
        <w:rPr>
          <w:rFonts w:ascii="TH SarabunPSK" w:eastAsia="EucrosiaUPC,Bold" w:hAnsi="TH SarabunPSK" w:cs="TH SarabunPSK"/>
          <w:b/>
          <w:bCs/>
          <w:sz w:val="32"/>
          <w:szCs w:val="32"/>
        </w:rPr>
        <w:t>3.</w:t>
      </w:r>
      <w:r w:rsidRPr="0072514D">
        <w:rPr>
          <w:rFonts w:ascii="TH SarabunPSK" w:eastAsia="EucrosiaUPC,Bold" w:hAnsi="TH SarabunPSK" w:cs="TH SarabunPSK"/>
          <w:b/>
          <w:bCs/>
          <w:sz w:val="32"/>
          <w:szCs w:val="32"/>
        </w:rPr>
        <w:tab/>
      </w:r>
      <w:r w:rsidRPr="0072514D">
        <w:rPr>
          <w:rFonts w:ascii="TH SarabunPSK" w:eastAsia="EucrosiaUPC,Bold" w:hAnsi="TH SarabunPSK" w:cs="TH SarabunPSK"/>
          <w:b/>
          <w:bCs/>
          <w:sz w:val="32"/>
          <w:szCs w:val="32"/>
          <w:cs/>
        </w:rPr>
        <w:t>ขอบเขตของการวิจัย</w:t>
      </w:r>
      <w:r w:rsidR="00B704E3" w:rsidRPr="0072514D">
        <w:rPr>
          <w:rFonts w:ascii="TH SarabunPSK" w:eastAsia="EucrosiaUPC,Bold" w:hAnsi="TH SarabunPSK" w:cs="TH SarabunPSK"/>
          <w:sz w:val="32"/>
          <w:szCs w:val="32"/>
          <w:cs/>
        </w:rPr>
        <w:t xml:space="preserve"> </w:t>
      </w:r>
    </w:p>
    <w:p w14:paraId="64A3C3C4" w14:textId="26575E49" w:rsidR="00BC758E" w:rsidRDefault="00B53263" w:rsidP="00AC7D10">
      <w:pPr>
        <w:tabs>
          <w:tab w:val="left" w:pos="360"/>
        </w:tabs>
        <w:rPr>
          <w:rFonts w:ascii="TH SarabunPSK" w:eastAsia="EucrosiaUPC,Bold" w:hAnsi="TH SarabunPSK" w:cs="TH SarabunPSK"/>
          <w:sz w:val="32"/>
          <w:szCs w:val="32"/>
        </w:rPr>
      </w:pPr>
      <w:r>
        <w:rPr>
          <w:rFonts w:ascii="TH SarabunPSK" w:eastAsia="EucrosiaUPC,Bold" w:hAnsi="TH SarabunPSK" w:cs="TH SarabunPSK"/>
          <w:sz w:val="32"/>
          <w:szCs w:val="32"/>
          <w:cs/>
        </w:rPr>
        <w:tab/>
      </w:r>
      <w:r w:rsidR="00AC7D10">
        <w:rPr>
          <w:rFonts w:ascii="TH SarabunPSK" w:eastAsia="EucrosiaUPC,Bold" w:hAnsi="TH SarabunPSK" w:cs="TH SarabunPSK" w:hint="cs"/>
          <w:sz w:val="32"/>
          <w:szCs w:val="32"/>
          <w:cs/>
        </w:rPr>
        <w:t xml:space="preserve">1. </w:t>
      </w:r>
      <w:r w:rsidR="00B902D9">
        <w:rPr>
          <w:rFonts w:ascii="TH SarabunPSK" w:eastAsia="EucrosiaUPC,Bold" w:hAnsi="TH SarabunPSK" w:cs="TH SarabunPSK" w:hint="cs"/>
          <w:sz w:val="32"/>
          <w:szCs w:val="32"/>
          <w:cs/>
        </w:rPr>
        <w:t>การ</w:t>
      </w:r>
      <w:r w:rsidR="00BC758E">
        <w:rPr>
          <w:rFonts w:ascii="TH SarabunPSK" w:eastAsia="EucrosiaUPC,Bold" w:hAnsi="TH SarabunPSK" w:cs="TH SarabunPSK" w:hint="cs"/>
          <w:sz w:val="32"/>
          <w:szCs w:val="32"/>
          <w:cs/>
        </w:rPr>
        <w:t>ใช้</w:t>
      </w:r>
      <w:r w:rsidR="00BC758E" w:rsidRPr="00B53263">
        <w:rPr>
          <w:rFonts w:ascii="TH SarabunPSK" w:eastAsia="EucrosiaUPC,Bold" w:hAnsi="TH SarabunPSK" w:cs="TH SarabunPSK"/>
          <w:sz w:val="32"/>
          <w:szCs w:val="32"/>
          <w:cs/>
        </w:rPr>
        <w:t>เทคโนโลยีการรู้จำอักขระด้วยแสง (</w:t>
      </w:r>
      <w:r w:rsidR="00BC758E" w:rsidRPr="00B53263">
        <w:rPr>
          <w:rFonts w:ascii="TH SarabunPSK" w:eastAsia="EucrosiaUPC,Bold" w:hAnsi="TH SarabunPSK" w:cs="TH SarabunPSK"/>
          <w:sz w:val="32"/>
          <w:szCs w:val="32"/>
        </w:rPr>
        <w:t xml:space="preserve">OCR) </w:t>
      </w:r>
      <w:r w:rsidR="00BC758E" w:rsidRPr="00AC7D10">
        <w:rPr>
          <w:rFonts w:ascii="TH SarabunPSK" w:eastAsia="EucrosiaUPC,Bold" w:hAnsi="TH SarabunPSK" w:cs="TH SarabunPSK"/>
          <w:sz w:val="32"/>
          <w:szCs w:val="32"/>
          <w:cs/>
        </w:rPr>
        <w:t xml:space="preserve">ที่เฉพาะตัวหรือชุดเครื่องมือ </w:t>
      </w:r>
      <w:r w:rsidR="00BC758E" w:rsidRPr="00AC7D10">
        <w:rPr>
          <w:rFonts w:ascii="TH SarabunPSK" w:eastAsia="EucrosiaUPC,Bold" w:hAnsi="TH SarabunPSK" w:cs="TH SarabunPSK"/>
          <w:sz w:val="32"/>
          <w:szCs w:val="32"/>
        </w:rPr>
        <w:t xml:space="preserve">OCR </w:t>
      </w:r>
      <w:r w:rsidR="00BC758E" w:rsidRPr="00AC7D10">
        <w:rPr>
          <w:rFonts w:ascii="TH SarabunPSK" w:eastAsia="EucrosiaUPC,Bold" w:hAnsi="TH SarabunPSK" w:cs="TH SarabunPSK"/>
          <w:sz w:val="32"/>
          <w:szCs w:val="32"/>
          <w:cs/>
        </w:rPr>
        <w:t xml:space="preserve">เฉพาะ เช่น </w:t>
      </w:r>
      <w:r w:rsidR="00BC758E">
        <w:rPr>
          <w:rFonts w:ascii="TH SarabunPSK" w:eastAsia="EucrosiaUPC,Bold" w:hAnsi="TH SarabunPSK" w:cs="TH SarabunPSK"/>
          <w:sz w:val="32"/>
          <w:szCs w:val="32"/>
        </w:rPr>
        <w:t xml:space="preserve">EasyOCR, </w:t>
      </w:r>
      <w:r w:rsidR="00BC758E" w:rsidRPr="00AC7D10">
        <w:rPr>
          <w:rFonts w:ascii="TH SarabunPSK" w:eastAsia="EucrosiaUPC,Bold" w:hAnsi="TH SarabunPSK" w:cs="TH SarabunPSK"/>
          <w:sz w:val="32"/>
          <w:szCs w:val="32"/>
        </w:rPr>
        <w:t xml:space="preserve">Tesseract, </w:t>
      </w:r>
      <w:r w:rsidR="00FD11FB" w:rsidRPr="00FD11FB">
        <w:rPr>
          <w:rFonts w:ascii="TH SarabunPSK" w:eastAsia="EucrosiaUPC,Bold" w:hAnsi="TH SarabunPSK" w:cs="TH SarabunPSK"/>
          <w:sz w:val="32"/>
          <w:szCs w:val="32"/>
        </w:rPr>
        <w:t>PyOCR</w:t>
      </w:r>
      <w:r w:rsidR="00BC758E" w:rsidRPr="00AC7D10">
        <w:rPr>
          <w:rFonts w:ascii="TH SarabunPSK" w:eastAsia="EucrosiaUPC,Bold" w:hAnsi="TH SarabunPSK" w:cs="TH SarabunPSK"/>
          <w:sz w:val="32"/>
          <w:szCs w:val="32"/>
        </w:rPr>
        <w:t xml:space="preserve"> </w:t>
      </w:r>
      <w:r w:rsidR="00BC758E" w:rsidRPr="00AC7D10">
        <w:rPr>
          <w:rFonts w:ascii="TH SarabunPSK" w:eastAsia="EucrosiaUPC,Bold" w:hAnsi="TH SarabunPSK" w:cs="TH SarabunPSK"/>
          <w:sz w:val="32"/>
          <w:szCs w:val="32"/>
          <w:cs/>
        </w:rPr>
        <w:t xml:space="preserve">หรือซอฟต์แวร์ </w:t>
      </w:r>
      <w:r w:rsidR="00BC758E" w:rsidRPr="00AC7D10">
        <w:rPr>
          <w:rFonts w:ascii="TH SarabunPSK" w:eastAsia="EucrosiaUPC,Bold" w:hAnsi="TH SarabunPSK" w:cs="TH SarabunPSK"/>
          <w:sz w:val="32"/>
          <w:szCs w:val="32"/>
        </w:rPr>
        <w:t xml:space="preserve">OCR </w:t>
      </w:r>
      <w:r w:rsidR="00BC758E" w:rsidRPr="00AC7D10">
        <w:rPr>
          <w:rFonts w:ascii="TH SarabunPSK" w:eastAsia="EucrosiaUPC,Bold" w:hAnsi="TH SarabunPSK" w:cs="TH SarabunPSK"/>
          <w:sz w:val="32"/>
          <w:szCs w:val="32"/>
          <w:cs/>
        </w:rPr>
        <w:t>อื่น</w:t>
      </w:r>
      <w:r w:rsidR="00BC758E">
        <w:rPr>
          <w:rFonts w:ascii="TH SarabunPSK" w:eastAsia="EucrosiaUPC,Bold" w:hAnsi="TH SarabunPSK" w:cs="TH SarabunPSK" w:hint="cs"/>
          <w:sz w:val="32"/>
          <w:szCs w:val="32"/>
          <w:cs/>
        </w:rPr>
        <w:t xml:space="preserve"> </w:t>
      </w:r>
      <w:r w:rsidR="00BC758E" w:rsidRPr="00AC7D10">
        <w:rPr>
          <w:rFonts w:ascii="TH SarabunPSK" w:eastAsia="EucrosiaUPC,Bold" w:hAnsi="TH SarabunPSK" w:cs="TH SarabunPSK"/>
          <w:sz w:val="32"/>
          <w:szCs w:val="32"/>
          <w:cs/>
        </w:rPr>
        <w:t>ๆ</w:t>
      </w:r>
      <w:r w:rsidR="00BC758E">
        <w:rPr>
          <w:rFonts w:ascii="TH SarabunPSK" w:eastAsia="EucrosiaUPC,Bold" w:hAnsi="TH SarabunPSK" w:cs="TH SarabunPSK" w:hint="cs"/>
          <w:sz w:val="32"/>
          <w:szCs w:val="32"/>
          <w:cs/>
        </w:rPr>
        <w:t xml:space="preserve"> </w:t>
      </w:r>
      <w:r w:rsidR="00BC758E" w:rsidRPr="00AC7D10">
        <w:rPr>
          <w:rFonts w:ascii="TH SarabunPSK" w:eastAsia="EucrosiaUPC,Bold" w:hAnsi="TH SarabunPSK" w:cs="TH SarabunPSK"/>
          <w:sz w:val="32"/>
          <w:szCs w:val="32"/>
          <w:cs/>
        </w:rPr>
        <w:t>ที่เกี่ยวข้อง</w:t>
      </w:r>
      <w:r w:rsidR="00BC758E">
        <w:rPr>
          <w:rFonts w:ascii="TH SarabunPSK" w:eastAsia="EucrosiaUPC,Bold" w:hAnsi="TH SarabunPSK" w:cs="TH SarabunPSK" w:hint="cs"/>
          <w:sz w:val="32"/>
          <w:szCs w:val="32"/>
          <w:cs/>
        </w:rPr>
        <w:t>ในการดึง</w:t>
      </w:r>
      <w:r w:rsidRPr="00B53263">
        <w:rPr>
          <w:rFonts w:ascii="TH SarabunPSK" w:eastAsia="EucrosiaUPC,Bold" w:hAnsi="TH SarabunPSK" w:cs="TH SarabunPSK"/>
          <w:sz w:val="32"/>
          <w:szCs w:val="32"/>
          <w:cs/>
        </w:rPr>
        <w:t>ข้อมูล</w:t>
      </w:r>
      <w:r w:rsidR="00BC758E">
        <w:rPr>
          <w:rFonts w:ascii="TH SarabunPSK" w:eastAsia="EucrosiaUPC,Bold" w:hAnsi="TH SarabunPSK" w:cs="TH SarabunPSK" w:hint="cs"/>
          <w:sz w:val="32"/>
          <w:szCs w:val="32"/>
          <w:cs/>
        </w:rPr>
        <w:t>ที่ปรากฏ</w:t>
      </w:r>
      <w:r w:rsidRPr="00B53263">
        <w:rPr>
          <w:rFonts w:ascii="TH SarabunPSK" w:eastAsia="EucrosiaUPC,Bold" w:hAnsi="TH SarabunPSK" w:cs="TH SarabunPSK"/>
          <w:sz w:val="32"/>
          <w:szCs w:val="32"/>
          <w:cs/>
        </w:rPr>
        <w:t>บนใบอนุญาตขับขี่ไทย</w:t>
      </w:r>
      <w:r w:rsidR="00B902D9">
        <w:rPr>
          <w:rFonts w:ascii="TH SarabunPSK" w:eastAsia="EucrosiaUPC,Bold" w:hAnsi="TH SarabunPSK" w:cs="TH SarabunPSK" w:hint="cs"/>
          <w:sz w:val="32"/>
          <w:szCs w:val="32"/>
          <w:cs/>
        </w:rPr>
        <w:t>เท่านั้น</w:t>
      </w:r>
    </w:p>
    <w:p w14:paraId="75BBC615" w14:textId="2BEE2DFE" w:rsidR="00BC758E" w:rsidRDefault="00AC7D10" w:rsidP="00AC7D10">
      <w:pPr>
        <w:tabs>
          <w:tab w:val="left" w:pos="360"/>
        </w:tabs>
        <w:rPr>
          <w:rFonts w:ascii="TH SarabunPSK" w:eastAsia="EucrosiaUPC,Bold" w:hAnsi="TH SarabunPSK" w:cs="TH SarabunPSK"/>
          <w:sz w:val="32"/>
          <w:szCs w:val="32"/>
        </w:rPr>
      </w:pPr>
      <w:r>
        <w:rPr>
          <w:rFonts w:ascii="TH SarabunPSK" w:eastAsia="EucrosiaUPC,Bold" w:hAnsi="TH SarabunPSK" w:cs="TH SarabunPSK"/>
          <w:sz w:val="32"/>
          <w:szCs w:val="32"/>
          <w:cs/>
        </w:rPr>
        <w:tab/>
      </w:r>
      <w:r>
        <w:rPr>
          <w:rFonts w:ascii="TH SarabunPSK" w:eastAsia="EucrosiaUPC,Bold" w:hAnsi="TH SarabunPSK" w:cs="TH SarabunPSK" w:hint="cs"/>
          <w:sz w:val="32"/>
          <w:szCs w:val="32"/>
          <w:cs/>
        </w:rPr>
        <w:t>2.</w:t>
      </w:r>
      <w:r w:rsidR="0094287E">
        <w:rPr>
          <w:rFonts w:ascii="TH SarabunPSK" w:eastAsia="EucrosiaUPC,Bold" w:hAnsi="TH SarabunPSK" w:cs="TH SarabunPSK" w:hint="cs"/>
          <w:sz w:val="32"/>
          <w:szCs w:val="32"/>
          <w:cs/>
        </w:rPr>
        <w:t xml:space="preserve"> การนำทฤษฎีและองค์ความรู้ที่มีอยู่มาประยุกต์ใช้ในการ</w:t>
      </w:r>
      <w:r w:rsidR="0094287E" w:rsidRPr="00B53263">
        <w:rPr>
          <w:rFonts w:ascii="TH SarabunPSK" w:eastAsia="EucrosiaUPC,Bold" w:hAnsi="TH SarabunPSK" w:cs="TH SarabunPSK"/>
          <w:sz w:val="32"/>
          <w:szCs w:val="32"/>
          <w:cs/>
        </w:rPr>
        <w:t>พัฒนาเทคนิค</w:t>
      </w:r>
      <w:r w:rsidR="0094287E">
        <w:rPr>
          <w:rFonts w:ascii="TH SarabunPSK" w:eastAsia="EucrosiaUPC,Bold" w:hAnsi="TH SarabunPSK" w:cs="TH SarabunPSK" w:hint="cs"/>
          <w:sz w:val="32"/>
          <w:szCs w:val="32"/>
          <w:cs/>
        </w:rPr>
        <w:t>ที่ใช้ใน</w:t>
      </w:r>
      <w:r w:rsidR="00E256D4">
        <w:rPr>
          <w:rFonts w:ascii="TH SarabunPSK" w:hAnsi="TH SarabunPSK" w:cs="TH SarabunPSK" w:hint="cs"/>
          <w:sz w:val="32"/>
          <w:szCs w:val="32"/>
          <w:cs/>
        </w:rPr>
        <w:t xml:space="preserve">กระบวนการก่อนการประมวลผลโดย </w:t>
      </w:r>
      <w:r w:rsidR="00E256D4">
        <w:rPr>
          <w:rFonts w:ascii="TH SarabunPSK" w:hAnsi="TH SarabunPSK" w:cs="TH SarabunPSK"/>
          <w:sz w:val="32"/>
          <w:szCs w:val="32"/>
        </w:rPr>
        <w:t xml:space="preserve">OCR </w:t>
      </w:r>
      <w:r w:rsidR="00E256D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53263">
        <w:rPr>
          <w:rFonts w:ascii="TH SarabunPSK" w:eastAsia="EucrosiaUPC,Bold" w:hAnsi="TH SarabunPSK" w:cs="TH SarabunPSK"/>
          <w:sz w:val="32"/>
          <w:szCs w:val="32"/>
        </w:rPr>
        <w:t xml:space="preserve">(pre-processing) </w:t>
      </w:r>
      <w:r w:rsidRPr="00B53263">
        <w:rPr>
          <w:rFonts w:ascii="TH SarabunPSK" w:eastAsia="EucrosiaUPC,Bold" w:hAnsi="TH SarabunPSK" w:cs="TH SarabunPSK"/>
          <w:sz w:val="32"/>
          <w:szCs w:val="32"/>
          <w:cs/>
        </w:rPr>
        <w:t>และ</w:t>
      </w:r>
      <w:r w:rsidR="00E256D4">
        <w:rPr>
          <w:rFonts w:ascii="TH SarabunPSK" w:hAnsi="TH SarabunPSK" w:cs="TH SarabunPSK" w:hint="cs"/>
          <w:sz w:val="32"/>
          <w:szCs w:val="32"/>
          <w:cs/>
        </w:rPr>
        <w:t xml:space="preserve">กระบวนการหลังการประมวลผลโดย </w:t>
      </w:r>
      <w:r w:rsidR="00E256D4">
        <w:rPr>
          <w:rFonts w:ascii="TH SarabunPSK" w:hAnsi="TH SarabunPSK" w:cs="TH SarabunPSK"/>
          <w:sz w:val="32"/>
          <w:szCs w:val="32"/>
        </w:rPr>
        <w:t xml:space="preserve">OCR </w:t>
      </w:r>
      <w:r w:rsidRPr="00B53263">
        <w:rPr>
          <w:rFonts w:ascii="TH SarabunPSK" w:eastAsia="EucrosiaUPC,Bold" w:hAnsi="TH SarabunPSK" w:cs="TH SarabunPSK"/>
          <w:sz w:val="32"/>
          <w:szCs w:val="32"/>
        </w:rPr>
        <w:t xml:space="preserve">(post-processing) </w:t>
      </w:r>
      <w:r w:rsidRPr="00B53263">
        <w:rPr>
          <w:rFonts w:ascii="TH SarabunPSK" w:eastAsia="EucrosiaUPC,Bold" w:hAnsi="TH SarabunPSK" w:cs="TH SarabunPSK"/>
          <w:sz w:val="32"/>
          <w:szCs w:val="32"/>
          <w:cs/>
        </w:rPr>
        <w:t>เพื่อ</w:t>
      </w:r>
      <w:r w:rsidR="00BC758E" w:rsidRPr="00B53263">
        <w:rPr>
          <w:rFonts w:ascii="TH SarabunPSK" w:eastAsia="EucrosiaUPC,Bold" w:hAnsi="TH SarabunPSK" w:cs="TH SarabunPSK"/>
          <w:sz w:val="32"/>
          <w:szCs w:val="32"/>
          <w:cs/>
        </w:rPr>
        <w:t>ปรับปรุงคุณภาพ</w:t>
      </w:r>
      <w:r w:rsidR="00BC758E">
        <w:rPr>
          <w:rFonts w:ascii="TH SarabunPSK" w:eastAsia="EucrosiaUPC,Bold" w:hAnsi="TH SarabunPSK" w:cs="TH SarabunPSK" w:hint="cs"/>
          <w:sz w:val="32"/>
          <w:szCs w:val="32"/>
          <w:cs/>
        </w:rPr>
        <w:t>ข้อมูล</w:t>
      </w:r>
      <w:r w:rsidRPr="00B53263">
        <w:rPr>
          <w:rFonts w:ascii="TH SarabunPSK" w:eastAsia="EucrosiaUPC,Bold" w:hAnsi="TH SarabunPSK" w:cs="TH SarabunPSK"/>
          <w:sz w:val="32"/>
          <w:szCs w:val="32"/>
          <w:cs/>
        </w:rPr>
        <w:t xml:space="preserve">ที่ถูกดึงมาจากเทคโนโลยี </w:t>
      </w:r>
      <w:r w:rsidRPr="00B53263">
        <w:rPr>
          <w:rFonts w:ascii="TH SarabunPSK" w:eastAsia="EucrosiaUPC,Bold" w:hAnsi="TH SarabunPSK" w:cs="TH SarabunPSK"/>
          <w:sz w:val="32"/>
          <w:szCs w:val="32"/>
        </w:rPr>
        <w:t>OCR</w:t>
      </w:r>
      <w:r w:rsidR="00EE5FCB">
        <w:rPr>
          <w:rFonts w:ascii="TH SarabunPSK" w:eastAsia="EucrosiaUPC,Bold" w:hAnsi="TH SarabunPSK" w:cs="TH SarabunPSK" w:hint="cs"/>
          <w:sz w:val="32"/>
          <w:szCs w:val="32"/>
          <w:cs/>
        </w:rPr>
        <w:t xml:space="preserve"> </w:t>
      </w:r>
    </w:p>
    <w:p w14:paraId="10969BB6" w14:textId="7CE05135" w:rsidR="0094287E" w:rsidRDefault="00AC7D10" w:rsidP="008E5F43">
      <w:pPr>
        <w:tabs>
          <w:tab w:val="left" w:pos="360"/>
        </w:tabs>
        <w:ind w:right="-61"/>
        <w:rPr>
          <w:rFonts w:ascii="TH SarabunPSK" w:eastAsia="EucrosiaUPC,Bold" w:hAnsi="TH SarabunPSK" w:cs="TH SarabunPSK"/>
          <w:sz w:val="32"/>
          <w:szCs w:val="32"/>
        </w:rPr>
      </w:pPr>
      <w:r>
        <w:rPr>
          <w:rFonts w:ascii="TH SarabunPSK" w:eastAsia="EucrosiaUPC,Bold" w:hAnsi="TH SarabunPSK" w:cs="TH SarabunPSK"/>
          <w:sz w:val="32"/>
          <w:szCs w:val="32"/>
          <w:cs/>
        </w:rPr>
        <w:tab/>
      </w:r>
      <w:r>
        <w:rPr>
          <w:rFonts w:ascii="TH SarabunPSK" w:eastAsia="EucrosiaUPC,Bold" w:hAnsi="TH SarabunPSK" w:cs="TH SarabunPSK" w:hint="cs"/>
          <w:sz w:val="32"/>
          <w:szCs w:val="32"/>
          <w:cs/>
        </w:rPr>
        <w:t xml:space="preserve">3. </w:t>
      </w:r>
      <w:r w:rsidR="00B902D9">
        <w:rPr>
          <w:rFonts w:ascii="TH SarabunPSK" w:eastAsia="EucrosiaUPC,Bold" w:hAnsi="TH SarabunPSK" w:cs="TH SarabunPSK" w:hint="cs"/>
          <w:sz w:val="32"/>
          <w:szCs w:val="32"/>
          <w:cs/>
        </w:rPr>
        <w:t>ใช้</w:t>
      </w:r>
      <w:r w:rsidR="00BC758E" w:rsidRPr="00BC758E">
        <w:rPr>
          <w:rFonts w:ascii="TH SarabunPSK" w:eastAsia="EucrosiaUPC,Bold" w:hAnsi="TH SarabunPSK" w:cs="TH SarabunPSK"/>
          <w:sz w:val="32"/>
          <w:szCs w:val="32"/>
          <w:cs/>
        </w:rPr>
        <w:t>มาตรการที่เกี่ยวข้อง</w:t>
      </w:r>
      <w:r w:rsidR="00BC758E">
        <w:rPr>
          <w:rFonts w:ascii="TH SarabunPSK" w:eastAsia="EucrosiaUPC,Bold" w:hAnsi="TH SarabunPSK" w:cs="TH SarabunPSK" w:hint="cs"/>
          <w:sz w:val="32"/>
          <w:szCs w:val="32"/>
          <w:cs/>
        </w:rPr>
        <w:t>ในการประเมิน</w:t>
      </w:r>
      <w:r w:rsidR="008E5F43">
        <w:rPr>
          <w:rFonts w:ascii="TH SarabunPSK" w:eastAsia="EucrosiaUPC,Bold" w:hAnsi="TH SarabunPSK" w:cs="TH SarabunPSK" w:hint="cs"/>
          <w:sz w:val="32"/>
          <w:szCs w:val="32"/>
          <w:cs/>
        </w:rPr>
        <w:t>ประสิทธิภาพ</w:t>
      </w:r>
      <w:r w:rsidR="0094287E">
        <w:rPr>
          <w:rFonts w:ascii="TH SarabunPSK" w:eastAsia="EucrosiaUPC,Bold" w:hAnsi="TH SarabunPSK" w:cs="TH SarabunPSK" w:hint="cs"/>
          <w:sz w:val="32"/>
          <w:szCs w:val="32"/>
          <w:cs/>
        </w:rPr>
        <w:t xml:space="preserve">ของระบบ </w:t>
      </w:r>
      <w:r w:rsidR="0094287E">
        <w:rPr>
          <w:rFonts w:ascii="TH SarabunPSK" w:eastAsia="EucrosiaUPC,Bold" w:hAnsi="TH SarabunPSK" w:cs="TH SarabunPSK"/>
          <w:sz w:val="32"/>
          <w:szCs w:val="32"/>
        </w:rPr>
        <w:t xml:space="preserve">OCR </w:t>
      </w:r>
      <w:r w:rsidR="008E5F43">
        <w:rPr>
          <w:rFonts w:ascii="TH SarabunPSK" w:eastAsia="EucrosiaUPC,Bold" w:hAnsi="TH SarabunPSK" w:cs="TH SarabunPSK" w:hint="cs"/>
          <w:sz w:val="32"/>
          <w:szCs w:val="32"/>
          <w:cs/>
        </w:rPr>
        <w:t>ทั้งก่อนและหลัง</w:t>
      </w:r>
      <w:r w:rsidR="0094287E">
        <w:rPr>
          <w:rFonts w:ascii="TH SarabunPSK" w:eastAsia="EucrosiaUPC,Bold" w:hAnsi="TH SarabunPSK" w:cs="TH SarabunPSK" w:hint="cs"/>
          <w:sz w:val="32"/>
          <w:szCs w:val="32"/>
          <w:cs/>
        </w:rPr>
        <w:t>การใช้เทคนิคในการปรับปรุงคุณภาพข้อมูล</w:t>
      </w:r>
      <w:r w:rsidR="00BC758E">
        <w:rPr>
          <w:rFonts w:ascii="TH SarabunPSK" w:eastAsia="EucrosiaUPC,Bold" w:hAnsi="TH SarabunPSK" w:cs="TH SarabunPSK" w:hint="cs"/>
          <w:sz w:val="32"/>
          <w:szCs w:val="32"/>
          <w:cs/>
        </w:rPr>
        <w:t xml:space="preserve"> </w:t>
      </w:r>
      <w:r w:rsidR="00BC758E" w:rsidRPr="00BC758E">
        <w:rPr>
          <w:rFonts w:ascii="TH SarabunPSK" w:eastAsia="EucrosiaUPC,Bold" w:hAnsi="TH SarabunPSK" w:cs="TH SarabunPSK"/>
          <w:sz w:val="32"/>
          <w:szCs w:val="32"/>
          <w:cs/>
        </w:rPr>
        <w:t>เช่น</w:t>
      </w:r>
      <w:r w:rsidR="00BC758E">
        <w:rPr>
          <w:rFonts w:ascii="TH SarabunPSK" w:eastAsia="EucrosiaUPC,Bold" w:hAnsi="TH SarabunPSK" w:cs="TH SarabunPSK" w:hint="cs"/>
          <w:sz w:val="32"/>
          <w:szCs w:val="32"/>
          <w:cs/>
        </w:rPr>
        <w:t xml:space="preserve"> </w:t>
      </w:r>
      <w:r w:rsidR="00BC758E" w:rsidRPr="00BC758E">
        <w:rPr>
          <w:rFonts w:ascii="TH SarabunPSK" w:eastAsia="EucrosiaUPC,Bold" w:hAnsi="TH SarabunPSK" w:cs="TH SarabunPSK"/>
          <w:sz w:val="32"/>
          <w:szCs w:val="32"/>
          <w:cs/>
        </w:rPr>
        <w:t>ความถูกต้อง</w:t>
      </w:r>
      <w:r w:rsidR="00BC758E" w:rsidRPr="00BC758E">
        <w:rPr>
          <w:rFonts w:ascii="TH SarabunPSK" w:eastAsia="EucrosiaUPC,Bold" w:hAnsi="TH SarabunPSK" w:cs="TH SarabunPSK"/>
          <w:sz w:val="32"/>
          <w:szCs w:val="32"/>
        </w:rPr>
        <w:t xml:space="preserve">, </w:t>
      </w:r>
      <w:r w:rsidR="00BC758E" w:rsidRPr="00BC758E">
        <w:rPr>
          <w:rFonts w:ascii="TH SarabunPSK" w:eastAsia="EucrosiaUPC,Bold" w:hAnsi="TH SarabunPSK" w:cs="TH SarabunPSK"/>
          <w:sz w:val="32"/>
          <w:szCs w:val="32"/>
          <w:cs/>
        </w:rPr>
        <w:t>ความแม่นยำ</w:t>
      </w:r>
      <w:r w:rsidR="00BC758E">
        <w:rPr>
          <w:rFonts w:ascii="TH SarabunPSK" w:eastAsia="EucrosiaUPC,Bold" w:hAnsi="TH SarabunPSK" w:cs="TH SarabunPSK"/>
          <w:sz w:val="32"/>
          <w:szCs w:val="32"/>
        </w:rPr>
        <w:t>,</w:t>
      </w:r>
      <w:r w:rsidR="00BC758E" w:rsidRPr="00BC758E">
        <w:rPr>
          <w:rFonts w:ascii="TH SarabunPSK" w:eastAsia="EucrosiaUPC,Bold" w:hAnsi="TH SarabunPSK" w:cs="TH SarabunPSK"/>
          <w:sz w:val="32"/>
          <w:szCs w:val="32"/>
        </w:rPr>
        <w:t xml:space="preserve"> </w:t>
      </w:r>
      <w:r w:rsidR="00BC758E" w:rsidRPr="00BC758E">
        <w:rPr>
          <w:rFonts w:ascii="TH SarabunPSK" w:eastAsia="EucrosiaUPC,Bold" w:hAnsi="TH SarabunPSK" w:cs="TH SarabunPSK"/>
          <w:sz w:val="32"/>
          <w:szCs w:val="32"/>
          <w:cs/>
        </w:rPr>
        <w:t>อัตราการผิดพลาดของตัวหนังสือ (</w:t>
      </w:r>
      <w:r w:rsidR="00BC758E" w:rsidRPr="00BC758E">
        <w:rPr>
          <w:rFonts w:ascii="TH SarabunPSK" w:eastAsia="EucrosiaUPC,Bold" w:hAnsi="TH SarabunPSK" w:cs="TH SarabunPSK"/>
          <w:sz w:val="32"/>
          <w:szCs w:val="32"/>
        </w:rPr>
        <w:t xml:space="preserve">CER) </w:t>
      </w:r>
      <w:r w:rsidR="00BC758E" w:rsidRPr="00BC758E">
        <w:rPr>
          <w:rFonts w:ascii="TH SarabunPSK" w:eastAsia="EucrosiaUPC,Bold" w:hAnsi="TH SarabunPSK" w:cs="TH SarabunPSK"/>
          <w:sz w:val="32"/>
          <w:szCs w:val="32"/>
          <w:cs/>
        </w:rPr>
        <w:t>และอัตราการผิดพลาดของคำ (</w:t>
      </w:r>
      <w:r w:rsidR="00BC758E" w:rsidRPr="00BC758E">
        <w:rPr>
          <w:rFonts w:ascii="TH SarabunPSK" w:eastAsia="EucrosiaUPC,Bold" w:hAnsi="TH SarabunPSK" w:cs="TH SarabunPSK"/>
          <w:sz w:val="32"/>
          <w:szCs w:val="32"/>
        </w:rPr>
        <w:t xml:space="preserve">WER) </w:t>
      </w:r>
      <w:r w:rsidR="00BC758E" w:rsidRPr="00BC758E">
        <w:rPr>
          <w:rFonts w:ascii="TH SarabunPSK" w:eastAsia="EucrosiaUPC,Bold" w:hAnsi="TH SarabunPSK" w:cs="TH SarabunPSK"/>
          <w:sz w:val="32"/>
          <w:szCs w:val="32"/>
          <w:cs/>
        </w:rPr>
        <w:t xml:space="preserve">เพื่อประเมินความแม่นยำของระบบ </w:t>
      </w:r>
      <w:r w:rsidR="00BC758E" w:rsidRPr="00BC758E">
        <w:rPr>
          <w:rFonts w:ascii="TH SarabunPSK" w:eastAsia="EucrosiaUPC,Bold" w:hAnsi="TH SarabunPSK" w:cs="TH SarabunPSK"/>
          <w:sz w:val="32"/>
          <w:szCs w:val="32"/>
        </w:rPr>
        <w:t>OCR</w:t>
      </w:r>
    </w:p>
    <w:p w14:paraId="0D0721F9" w14:textId="77777777" w:rsidR="00744EA8" w:rsidRPr="0072514D" w:rsidRDefault="00744EA8" w:rsidP="00744EA8">
      <w:pPr>
        <w:tabs>
          <w:tab w:val="left" w:pos="360"/>
        </w:tabs>
        <w:rPr>
          <w:rFonts w:ascii="TH SarabunPSK" w:eastAsia="EucrosiaUPC,Bold" w:hAnsi="TH SarabunPSK" w:cs="TH SarabunPSK"/>
          <w:b/>
          <w:bCs/>
          <w:sz w:val="32"/>
          <w:szCs w:val="32"/>
        </w:rPr>
      </w:pPr>
      <w:r w:rsidRPr="0072514D">
        <w:rPr>
          <w:rFonts w:ascii="TH SarabunPSK" w:eastAsia="EucrosiaUPC,Bold" w:hAnsi="TH SarabunPSK" w:cs="TH SarabunPSK"/>
          <w:b/>
          <w:bCs/>
          <w:sz w:val="32"/>
          <w:szCs w:val="32"/>
        </w:rPr>
        <w:t>4.</w:t>
      </w:r>
      <w:r w:rsidRPr="0072514D">
        <w:rPr>
          <w:rFonts w:ascii="TH SarabunPSK" w:eastAsia="EucrosiaUPC,Bold" w:hAnsi="TH SarabunPSK" w:cs="TH SarabunPSK"/>
          <w:b/>
          <w:bCs/>
          <w:sz w:val="32"/>
          <w:szCs w:val="32"/>
        </w:rPr>
        <w:tab/>
      </w:r>
      <w:r w:rsidRPr="0072514D">
        <w:rPr>
          <w:rFonts w:ascii="TH SarabunPSK" w:eastAsia="EucrosiaUPC,Bold" w:hAnsi="TH SarabunPSK" w:cs="TH SarabunPSK"/>
          <w:b/>
          <w:bCs/>
          <w:sz w:val="32"/>
          <w:szCs w:val="32"/>
          <w:cs/>
        </w:rPr>
        <w:t>วิธีการวิจัย</w:t>
      </w:r>
    </w:p>
    <w:p w14:paraId="68F4FF39" w14:textId="36018870" w:rsidR="008B6D19" w:rsidRPr="008B6D19" w:rsidRDefault="00744EA8" w:rsidP="005A1EE9">
      <w:pPr>
        <w:tabs>
          <w:tab w:val="left" w:pos="360"/>
        </w:tabs>
        <w:rPr>
          <w:rFonts w:ascii="TH SarabunPSK" w:hAnsi="TH SarabunPSK" w:cs="TH SarabunPSK"/>
          <w:sz w:val="32"/>
          <w:szCs w:val="32"/>
        </w:rPr>
      </w:pPr>
      <w:r w:rsidRPr="0072514D">
        <w:rPr>
          <w:rFonts w:ascii="TH SarabunPSK" w:eastAsia="EucrosiaUPC,Bold" w:hAnsi="TH SarabunPSK" w:cs="TH SarabunPSK"/>
          <w:b/>
          <w:bCs/>
          <w:sz w:val="32"/>
          <w:szCs w:val="32"/>
          <w:cs/>
        </w:rPr>
        <w:tab/>
      </w:r>
      <w:r w:rsidR="00DC1D84">
        <w:rPr>
          <w:rFonts w:ascii="TH SarabunPSK" w:eastAsia="EucrosiaUPC,Bold" w:hAnsi="TH SarabunPSK" w:cs="TH SarabunPSK" w:hint="cs"/>
          <w:sz w:val="32"/>
          <w:szCs w:val="32"/>
          <w:cs/>
        </w:rPr>
        <w:t>ขั้นตอน</w:t>
      </w:r>
      <w:r w:rsidR="0094287E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DC1D84">
        <w:rPr>
          <w:rFonts w:ascii="TH SarabunPSK" w:hAnsi="TH SarabunPSK" w:cs="TH SarabunPSK" w:hint="cs"/>
          <w:sz w:val="32"/>
          <w:szCs w:val="32"/>
          <w:cs/>
        </w:rPr>
        <w:t>ศึกษาและพัฒนาเทคนิคการปรับปรุงคุณภาพข้อมูล</w:t>
      </w:r>
      <w:r w:rsidR="00DC1D84" w:rsidRPr="00DC1D84">
        <w:rPr>
          <w:rFonts w:ascii="TH SarabunPSK" w:hAnsi="TH SarabunPSK" w:cs="TH SarabunPSK"/>
          <w:sz w:val="32"/>
          <w:szCs w:val="32"/>
          <w:cs/>
        </w:rPr>
        <w:t>บนใบอนุญาตขับขี่ไทยที่ได้รับการดึงจากเทคโนโลยีการรู้จำอักขระด้วยแสง</w:t>
      </w:r>
      <w:r w:rsidR="00DC1D8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B6D19">
        <w:rPr>
          <w:rFonts w:ascii="TH SarabunPSK" w:hAnsi="TH SarabunPSK" w:cs="TH SarabunPSK" w:hint="cs"/>
          <w:sz w:val="32"/>
          <w:szCs w:val="32"/>
          <w:cs/>
        </w:rPr>
        <w:t>ประกอบด้วย</w:t>
      </w:r>
    </w:p>
    <w:p w14:paraId="0FC06E57" w14:textId="5E4C5F93" w:rsidR="008B6D19" w:rsidRDefault="00D9562C" w:rsidP="00627E14">
      <w:pPr>
        <w:tabs>
          <w:tab w:val="left" w:pos="36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8B6D19">
        <w:rPr>
          <w:rFonts w:ascii="TH SarabunPSK" w:hAnsi="TH SarabunPSK" w:cs="TH SarabunPSK" w:hint="cs"/>
          <w:sz w:val="32"/>
          <w:szCs w:val="32"/>
          <w:cs/>
        </w:rPr>
        <w:t>1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r w:rsidR="00427574" w:rsidRPr="00D9562C">
        <w:rPr>
          <w:rFonts w:ascii="TH SarabunPSK" w:hAnsi="TH SarabunPSK" w:cs="TH SarabunPSK" w:hint="cs"/>
          <w:sz w:val="32"/>
          <w:szCs w:val="32"/>
          <w:cs/>
        </w:rPr>
        <w:t>รวบรวมข้อมูลภาพของใบอนุญาตขับขี่ของไทย</w:t>
      </w:r>
      <w:r w:rsidR="00627E14">
        <w:rPr>
          <w:rFonts w:ascii="TH SarabunPSK" w:hAnsi="TH SarabunPSK" w:cs="TH SarabunPSK" w:hint="cs"/>
          <w:sz w:val="32"/>
          <w:szCs w:val="32"/>
          <w:cs/>
        </w:rPr>
        <w:t xml:space="preserve">เพื่อใช้ในการฝึกฝนและทดสอบระบบ </w:t>
      </w:r>
      <w:r w:rsidR="00627E14">
        <w:rPr>
          <w:rFonts w:ascii="TH SarabunPSK" w:hAnsi="TH SarabunPSK" w:cs="TH SarabunPSK"/>
          <w:sz w:val="32"/>
          <w:szCs w:val="32"/>
        </w:rPr>
        <w:t>OCR</w:t>
      </w:r>
    </w:p>
    <w:p w14:paraId="26A0B22C" w14:textId="77777777" w:rsidR="00C65668" w:rsidRDefault="00D9562C" w:rsidP="008B6D19">
      <w:pPr>
        <w:pStyle w:val="ListParagraph"/>
        <w:tabs>
          <w:tab w:val="left" w:pos="360"/>
          <w:tab w:val="left" w:pos="720"/>
        </w:tabs>
        <w:ind w:hanging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8B6D19">
        <w:rPr>
          <w:rFonts w:ascii="TH SarabunPSK" w:hAnsi="TH SarabunPSK" w:cs="TH SarabunPSK" w:hint="cs"/>
          <w:sz w:val="32"/>
          <w:szCs w:val="32"/>
          <w:cs/>
        </w:rPr>
        <w:t>2.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27E14" w:rsidRPr="00627E14">
        <w:rPr>
          <w:rFonts w:ascii="TH SarabunPSK" w:hAnsi="TH SarabunPSK" w:cs="TH SarabunPSK"/>
          <w:sz w:val="32"/>
          <w:szCs w:val="32"/>
          <w:cs/>
        </w:rPr>
        <w:t>ออกแบบและพัฒนา</w:t>
      </w:r>
      <w:r w:rsidR="00E22078">
        <w:rPr>
          <w:rFonts w:ascii="TH SarabunPSK" w:hAnsi="TH SarabunPSK" w:cs="TH SarabunPSK" w:hint="cs"/>
          <w:sz w:val="32"/>
          <w:szCs w:val="32"/>
          <w:cs/>
        </w:rPr>
        <w:t>เทคนิคการปรับปรุง</w:t>
      </w:r>
      <w:r w:rsidR="00627E14" w:rsidRPr="00627E14">
        <w:rPr>
          <w:rFonts w:ascii="TH SarabunPSK" w:hAnsi="TH SarabunPSK" w:cs="TH SarabunPSK"/>
          <w:sz w:val="32"/>
          <w:szCs w:val="32"/>
          <w:cs/>
        </w:rPr>
        <w:t>ข้อมูล</w:t>
      </w:r>
      <w:r w:rsidR="00E22078">
        <w:rPr>
          <w:rFonts w:ascii="TH SarabunPSK" w:hAnsi="TH SarabunPSK" w:cs="TH SarabunPSK" w:hint="cs"/>
          <w:sz w:val="32"/>
          <w:szCs w:val="32"/>
          <w:cs/>
        </w:rPr>
        <w:t>ให้เหมาะสำหรับการ</w:t>
      </w:r>
      <w:r w:rsidR="00A04634">
        <w:rPr>
          <w:rFonts w:ascii="TH SarabunPSK" w:hAnsi="TH SarabunPSK" w:cs="TH SarabunPSK" w:hint="cs"/>
          <w:sz w:val="32"/>
          <w:szCs w:val="32"/>
          <w:cs/>
        </w:rPr>
        <w:t xml:space="preserve">ใช้ </w:t>
      </w:r>
      <w:r w:rsidR="00A04634">
        <w:rPr>
          <w:rFonts w:ascii="TH SarabunPSK" w:hAnsi="TH SarabunPSK" w:cs="TH SarabunPSK"/>
          <w:sz w:val="32"/>
          <w:szCs w:val="32"/>
        </w:rPr>
        <w:t xml:space="preserve">OCR </w:t>
      </w:r>
      <w:r w:rsidR="00E22078">
        <w:rPr>
          <w:rFonts w:ascii="TH SarabunPSK" w:hAnsi="TH SarabunPSK" w:cs="TH SarabunPSK" w:hint="cs"/>
          <w:sz w:val="32"/>
          <w:szCs w:val="32"/>
          <w:cs/>
        </w:rPr>
        <w:t>ดึงข้อมูล</w:t>
      </w:r>
      <w:r w:rsidR="00A04634">
        <w:rPr>
          <w:rFonts w:ascii="TH SarabunPSK" w:hAnsi="TH SarabunPSK" w:cs="TH SarabunPSK" w:hint="cs"/>
          <w:sz w:val="32"/>
          <w:szCs w:val="32"/>
          <w:cs/>
        </w:rPr>
        <w:t>จาก</w:t>
      </w:r>
    </w:p>
    <w:p w14:paraId="792CF05C" w14:textId="1F01E451" w:rsidR="00E22078" w:rsidRDefault="00E22078" w:rsidP="008B6D19">
      <w:pPr>
        <w:pStyle w:val="ListParagraph"/>
        <w:tabs>
          <w:tab w:val="left" w:pos="360"/>
          <w:tab w:val="left" w:pos="720"/>
        </w:tabs>
        <w:ind w:hanging="720"/>
        <w:rPr>
          <w:rFonts w:ascii="TH SarabunPSK" w:hAnsi="TH SarabunPSK" w:cs="TH SarabunPSK"/>
          <w:sz w:val="32"/>
          <w:szCs w:val="32"/>
        </w:rPr>
      </w:pPr>
      <w:r w:rsidRPr="00627E14">
        <w:rPr>
          <w:rFonts w:ascii="TH SarabunPSK" w:hAnsi="TH SarabunPSK" w:cs="TH SarabunPSK"/>
          <w:sz w:val="32"/>
          <w:szCs w:val="32"/>
          <w:cs/>
        </w:rPr>
        <w:t>ใบอนุญาตขั</w:t>
      </w:r>
      <w:r w:rsidR="00A04634">
        <w:rPr>
          <w:rFonts w:ascii="TH SarabunPSK" w:hAnsi="TH SarabunPSK" w:cs="TH SarabunPSK" w:hint="cs"/>
          <w:sz w:val="32"/>
          <w:szCs w:val="32"/>
          <w:cs/>
        </w:rPr>
        <w:t>บ</w:t>
      </w:r>
      <w:r w:rsidRPr="00627E14">
        <w:rPr>
          <w:rFonts w:ascii="TH SarabunPSK" w:hAnsi="TH SarabunPSK" w:cs="TH SarabunPSK"/>
          <w:sz w:val="32"/>
          <w:szCs w:val="32"/>
          <w:cs/>
        </w:rPr>
        <w:t>ข</w:t>
      </w:r>
      <w:r>
        <w:rPr>
          <w:rFonts w:ascii="TH SarabunPSK" w:hAnsi="TH SarabunPSK" w:cs="TH SarabunPSK" w:hint="cs"/>
          <w:sz w:val="32"/>
          <w:szCs w:val="32"/>
          <w:cs/>
        </w:rPr>
        <w:t>ี่</w:t>
      </w:r>
      <w:r w:rsidRPr="00627E14">
        <w:rPr>
          <w:rFonts w:ascii="TH SarabunPSK" w:hAnsi="TH SarabunPSK" w:cs="TH SarabunPSK"/>
          <w:sz w:val="32"/>
          <w:szCs w:val="32"/>
          <w:cs/>
        </w:rPr>
        <w:t>ไทย</w:t>
      </w:r>
    </w:p>
    <w:p w14:paraId="48F43522" w14:textId="77777777" w:rsidR="00E22078" w:rsidRDefault="00627E14" w:rsidP="008B6D19">
      <w:pPr>
        <w:pStyle w:val="ListParagraph"/>
        <w:tabs>
          <w:tab w:val="left" w:pos="360"/>
          <w:tab w:val="left" w:pos="720"/>
        </w:tabs>
        <w:ind w:hanging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3. </w:t>
      </w:r>
      <w:r w:rsidRPr="00627E14">
        <w:rPr>
          <w:rFonts w:ascii="TH SarabunPSK" w:hAnsi="TH SarabunPSK" w:cs="TH SarabunPSK"/>
          <w:sz w:val="32"/>
          <w:szCs w:val="32"/>
          <w:cs/>
        </w:rPr>
        <w:t xml:space="preserve">ประเมินประสิทธิภาพความแม่นยำของระบบ </w:t>
      </w:r>
      <w:r w:rsidRPr="00627E14">
        <w:rPr>
          <w:rFonts w:ascii="TH SarabunPSK" w:hAnsi="TH SarabunPSK" w:cs="TH SarabunPSK"/>
          <w:sz w:val="32"/>
          <w:szCs w:val="32"/>
        </w:rPr>
        <w:t xml:space="preserve">OCR </w:t>
      </w:r>
      <w:r w:rsidRPr="00627E14">
        <w:rPr>
          <w:rFonts w:ascii="TH SarabunPSK" w:hAnsi="TH SarabunPSK" w:cs="TH SarabunPSK"/>
          <w:sz w:val="32"/>
          <w:szCs w:val="32"/>
          <w:cs/>
        </w:rPr>
        <w:t>ผ่านตัวชี้วัดต่าง ๆ และเปรียบเทีย</w:t>
      </w:r>
      <w:r w:rsidR="00E22078">
        <w:rPr>
          <w:rFonts w:ascii="TH SarabunPSK" w:hAnsi="TH SarabunPSK" w:cs="TH SarabunPSK" w:hint="cs"/>
          <w:sz w:val="32"/>
          <w:szCs w:val="32"/>
          <w:cs/>
        </w:rPr>
        <w:t>บ</w:t>
      </w:r>
    </w:p>
    <w:p w14:paraId="7FD4D492" w14:textId="3665567E" w:rsidR="00E821CF" w:rsidRDefault="00627E14" w:rsidP="00117482">
      <w:pPr>
        <w:pStyle w:val="ListParagraph"/>
        <w:tabs>
          <w:tab w:val="left" w:pos="360"/>
          <w:tab w:val="left" w:pos="720"/>
        </w:tabs>
        <w:ind w:hanging="720"/>
        <w:rPr>
          <w:rFonts w:ascii="TH SarabunPSK" w:hAnsi="TH SarabunPSK" w:cs="TH SarabunPSK"/>
          <w:sz w:val="32"/>
          <w:szCs w:val="32"/>
        </w:rPr>
      </w:pPr>
      <w:r w:rsidRPr="00627E14">
        <w:rPr>
          <w:rFonts w:ascii="TH SarabunPSK" w:hAnsi="TH SarabunPSK" w:cs="TH SarabunPSK"/>
          <w:sz w:val="32"/>
          <w:szCs w:val="32"/>
          <w:cs/>
        </w:rPr>
        <w:t>ประสิทธิภาพความแม่นยำทั้งก่อนและหลังการปรับปรุง</w:t>
      </w:r>
    </w:p>
    <w:p w14:paraId="0B05252B" w14:textId="7548AAFE" w:rsidR="00E74ED5" w:rsidRPr="00E74ED5" w:rsidRDefault="00E74ED5" w:rsidP="00D15FD3">
      <w:pPr>
        <w:tabs>
          <w:tab w:val="left" w:pos="360"/>
        </w:tabs>
        <w:rPr>
          <w:rFonts w:ascii="TH SarabunPSK" w:eastAsia="Calibri" w:hAnsi="TH SarabunPSK" w:cs="TH SarabunPSK"/>
          <w:b/>
          <w:bCs/>
          <w:sz w:val="32"/>
          <w:szCs w:val="32"/>
          <w:u w:val="dotted"/>
        </w:rPr>
      </w:pPr>
      <w:r w:rsidRPr="00E74ED5">
        <w:rPr>
          <w:rFonts w:ascii="TH SarabunPSK" w:eastAsia="Calibri" w:hAnsi="TH SarabunPSK" w:cs="TH SarabunPSK" w:hint="cs"/>
          <w:b/>
          <w:bCs/>
          <w:sz w:val="32"/>
          <w:szCs w:val="32"/>
          <w:u w:val="dotted"/>
          <w:cs/>
        </w:rPr>
        <w:t>นิยามศัพท์</w:t>
      </w:r>
    </w:p>
    <w:p w14:paraId="4AFAD3B6" w14:textId="5648A8F3" w:rsidR="00E821CF" w:rsidRDefault="00E821CF" w:rsidP="00E821CF">
      <w:pPr>
        <w:pStyle w:val="ListParagraph"/>
        <w:numPr>
          <w:ilvl w:val="0"/>
          <w:numId w:val="37"/>
        </w:numPr>
        <w:tabs>
          <w:tab w:val="left" w:pos="360"/>
        </w:tabs>
        <w:rPr>
          <w:rFonts w:ascii="TH SarabunPSK" w:hAnsi="TH SarabunPSK" w:cs="TH SarabunPSK"/>
          <w:sz w:val="32"/>
          <w:szCs w:val="32"/>
        </w:rPr>
      </w:pPr>
      <w:r w:rsidRPr="00E821CF">
        <w:rPr>
          <w:rFonts w:ascii="TH SarabunPSK" w:hAnsi="TH SarabunPSK" w:cs="TH SarabunPSK"/>
          <w:sz w:val="32"/>
          <w:szCs w:val="32"/>
        </w:rPr>
        <w:t>Optical Character Recognition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821CF">
        <w:rPr>
          <w:rFonts w:ascii="TH SarabunPSK" w:hAnsi="TH SarabunPSK" w:cs="TH SarabunPSK"/>
          <w:sz w:val="32"/>
          <w:szCs w:val="32"/>
        </w:rPr>
        <w:t>(OCR)</w:t>
      </w:r>
      <w:r w:rsidRPr="00E821C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หมายถึง </w:t>
      </w:r>
      <w:r w:rsidR="00A1278F" w:rsidRPr="00A1278F">
        <w:rPr>
          <w:rFonts w:ascii="TH SarabunPSK" w:hAnsi="TH SarabunPSK" w:cs="TH SarabunPSK"/>
          <w:sz w:val="32"/>
          <w:szCs w:val="32"/>
          <w:cs/>
        </w:rPr>
        <w:t>เทคโนโลยีการรู้จำอักขระด้วยแสงที่ใช้ในการแปลงข้อความจากรูปภาพใบอนุญาตขับขี่</w:t>
      </w:r>
      <w:r w:rsidR="00A1278F">
        <w:rPr>
          <w:rFonts w:ascii="TH SarabunPSK" w:hAnsi="TH SarabunPSK" w:cs="TH SarabunPSK" w:hint="cs"/>
          <w:sz w:val="32"/>
          <w:szCs w:val="32"/>
          <w:cs/>
        </w:rPr>
        <w:t>ให้กลาย</w:t>
      </w:r>
      <w:r w:rsidR="00A1278F" w:rsidRPr="00A1278F">
        <w:rPr>
          <w:rFonts w:ascii="TH SarabunPSK" w:hAnsi="TH SarabunPSK" w:cs="TH SarabunPSK"/>
          <w:sz w:val="32"/>
          <w:szCs w:val="32"/>
          <w:cs/>
        </w:rPr>
        <w:t>เป็นข้อม</w:t>
      </w:r>
      <w:r w:rsidR="00A1278F">
        <w:rPr>
          <w:rFonts w:ascii="TH SarabunPSK" w:hAnsi="TH SarabunPSK" w:cs="TH SarabunPSK" w:hint="cs"/>
          <w:sz w:val="32"/>
          <w:szCs w:val="32"/>
          <w:cs/>
        </w:rPr>
        <w:t>ูลที่คอมพิวเตอร์สามารถอ่านและประมวลผลได้</w:t>
      </w:r>
    </w:p>
    <w:p w14:paraId="7ED199C6" w14:textId="240E3C25" w:rsidR="00A1278F" w:rsidRDefault="00A1278F" w:rsidP="00E821CF">
      <w:pPr>
        <w:pStyle w:val="ListParagraph"/>
        <w:numPr>
          <w:ilvl w:val="0"/>
          <w:numId w:val="37"/>
        </w:numPr>
        <w:tabs>
          <w:tab w:val="left" w:pos="360"/>
        </w:tabs>
        <w:rPr>
          <w:rFonts w:ascii="TH SarabunPSK" w:hAnsi="TH SarabunPSK" w:cs="TH SarabunPSK"/>
          <w:sz w:val="32"/>
          <w:szCs w:val="32"/>
        </w:rPr>
      </w:pPr>
      <w:r w:rsidRPr="00A1278F">
        <w:rPr>
          <w:rFonts w:ascii="TH SarabunPSK" w:hAnsi="TH SarabunPSK" w:cs="TH SarabunPSK"/>
          <w:sz w:val="32"/>
          <w:szCs w:val="32"/>
          <w:cs/>
        </w:rPr>
        <w:t>การปรับปรุงคุณภาพข้อมูล (</w:t>
      </w:r>
      <w:r w:rsidRPr="00A1278F">
        <w:rPr>
          <w:rFonts w:ascii="TH SarabunPSK" w:hAnsi="TH SarabunPSK" w:cs="TH SarabunPSK"/>
          <w:sz w:val="32"/>
          <w:szCs w:val="32"/>
        </w:rPr>
        <w:t>Data Quality Improvement)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หมายถึง </w:t>
      </w:r>
      <w:r w:rsidRPr="00A1278F">
        <w:rPr>
          <w:rFonts w:ascii="TH SarabunPSK" w:hAnsi="TH SarabunPSK" w:cs="TH SarabunPSK"/>
          <w:sz w:val="32"/>
          <w:szCs w:val="32"/>
          <w:cs/>
        </w:rPr>
        <w:t>กระบวนการหรือเทคนิคที่ใช้เพื่อปรับปรุงคุณภาพข้อมูล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เช่น </w:t>
      </w:r>
      <w:r w:rsidRPr="00A1278F">
        <w:rPr>
          <w:rFonts w:ascii="TH SarabunPSK" w:hAnsi="TH SarabunPSK" w:cs="TH SarabunPSK"/>
          <w:sz w:val="32"/>
          <w:szCs w:val="32"/>
          <w:cs/>
        </w:rPr>
        <w:t>การแก้ไขข้อผิดพลาด</w:t>
      </w:r>
      <w:r w:rsidRPr="00A1278F">
        <w:rPr>
          <w:rFonts w:ascii="TH SarabunPSK" w:hAnsi="TH SarabunPSK" w:cs="TH SarabunPSK"/>
          <w:sz w:val="32"/>
          <w:szCs w:val="32"/>
        </w:rPr>
        <w:t xml:space="preserve">, </w:t>
      </w:r>
      <w:r w:rsidRPr="00A1278F">
        <w:rPr>
          <w:rFonts w:ascii="TH SarabunPSK" w:hAnsi="TH SarabunPSK" w:cs="TH SarabunPSK"/>
          <w:sz w:val="32"/>
          <w:szCs w:val="32"/>
          <w:cs/>
        </w:rPr>
        <w:t>การตรวจสอบ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1278F">
        <w:rPr>
          <w:rFonts w:ascii="TH SarabunPSK" w:hAnsi="TH SarabunPSK" w:cs="TH SarabunPSK"/>
          <w:sz w:val="32"/>
          <w:szCs w:val="32"/>
          <w:cs/>
        </w:rPr>
        <w:t>และการพัฒนาคุณภาพข้อมูลที่ถูกดึงมา</w:t>
      </w:r>
    </w:p>
    <w:p w14:paraId="7BE198CB" w14:textId="512621C5" w:rsidR="00A1278F" w:rsidRDefault="00A1278F" w:rsidP="00E821CF">
      <w:pPr>
        <w:pStyle w:val="ListParagraph"/>
        <w:numPr>
          <w:ilvl w:val="0"/>
          <w:numId w:val="37"/>
        </w:numPr>
        <w:tabs>
          <w:tab w:val="left" w:pos="360"/>
        </w:tabs>
        <w:rPr>
          <w:rFonts w:ascii="TH SarabunPSK" w:hAnsi="TH SarabunPSK" w:cs="TH SarabunPSK"/>
          <w:sz w:val="32"/>
          <w:szCs w:val="32"/>
        </w:rPr>
      </w:pPr>
      <w:r w:rsidRPr="00A1278F">
        <w:rPr>
          <w:rFonts w:ascii="TH SarabunPSK" w:hAnsi="TH SarabunPSK" w:cs="TH SarabunPSK"/>
          <w:sz w:val="32"/>
          <w:szCs w:val="32"/>
          <w:cs/>
        </w:rPr>
        <w:t>ใบอนุญาตขับขี่ไทย (</w:t>
      </w:r>
      <w:r w:rsidRPr="00A1278F">
        <w:rPr>
          <w:rFonts w:ascii="TH SarabunPSK" w:hAnsi="TH SarabunPSK" w:cs="TH SarabunPSK"/>
          <w:sz w:val="32"/>
          <w:szCs w:val="32"/>
        </w:rPr>
        <w:t>Thai Driver License)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หมายถึง </w:t>
      </w:r>
      <w:r w:rsidRPr="00A1278F">
        <w:rPr>
          <w:rFonts w:ascii="TH SarabunPSK" w:hAnsi="TH SarabunPSK" w:cs="TH SarabunPSK"/>
          <w:sz w:val="32"/>
          <w:szCs w:val="32"/>
          <w:cs/>
        </w:rPr>
        <w:t>เอกสารที่ให้สิทธิ์</w:t>
      </w:r>
      <w:r>
        <w:rPr>
          <w:rFonts w:ascii="TH SarabunPSK" w:hAnsi="TH SarabunPSK" w:cs="TH SarabunPSK" w:hint="cs"/>
          <w:sz w:val="32"/>
          <w:szCs w:val="32"/>
          <w:cs/>
        </w:rPr>
        <w:t>แก่</w:t>
      </w:r>
      <w:r w:rsidRPr="00A1278F">
        <w:rPr>
          <w:rFonts w:ascii="TH SarabunPSK" w:hAnsi="TH SarabunPSK" w:cs="TH SarabunPSK"/>
          <w:sz w:val="32"/>
          <w:szCs w:val="32"/>
          <w:cs/>
        </w:rPr>
        <w:t xml:space="preserve">บุคคลที่อยู่ในประเทศไทยขับรถยนต์หรือรถจักรยานยนต์ </w:t>
      </w:r>
      <w:r>
        <w:rPr>
          <w:rFonts w:ascii="TH SarabunPSK" w:hAnsi="TH SarabunPSK" w:cs="TH SarabunPSK" w:hint="cs"/>
          <w:sz w:val="32"/>
          <w:szCs w:val="32"/>
          <w:cs/>
        </w:rPr>
        <w:t>โดยจะระบุ</w:t>
      </w:r>
      <w:r w:rsidRPr="00A1278F">
        <w:rPr>
          <w:rFonts w:ascii="TH SarabunPSK" w:hAnsi="TH SarabunPSK" w:cs="TH SarabunPSK"/>
          <w:sz w:val="32"/>
          <w:szCs w:val="32"/>
          <w:cs/>
        </w:rPr>
        <w:t>ข้อมูลส่วนบุคคลและรายละเอียดเกี่ยวกับขับขี่</w:t>
      </w:r>
    </w:p>
    <w:p w14:paraId="3EEA6399" w14:textId="34BE0744" w:rsidR="00A1278F" w:rsidRDefault="00E256D4" w:rsidP="00E821CF">
      <w:pPr>
        <w:pStyle w:val="ListParagraph"/>
        <w:numPr>
          <w:ilvl w:val="0"/>
          <w:numId w:val="37"/>
        </w:numPr>
        <w:tabs>
          <w:tab w:val="left" w:pos="36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กระบวนการ</w:t>
      </w:r>
      <w:r w:rsidR="00A1278F">
        <w:rPr>
          <w:rFonts w:ascii="TH SarabunPSK" w:hAnsi="TH SarabunPSK" w:cs="TH SarabunPSK" w:hint="cs"/>
          <w:sz w:val="32"/>
          <w:szCs w:val="32"/>
          <w:cs/>
        </w:rPr>
        <w:t>ก่อน</w:t>
      </w:r>
      <w:r>
        <w:rPr>
          <w:rFonts w:ascii="TH SarabunPSK" w:hAnsi="TH SarabunPSK" w:cs="TH SarabunPSK" w:hint="cs"/>
          <w:sz w:val="32"/>
          <w:szCs w:val="32"/>
          <w:cs/>
        </w:rPr>
        <w:t>การประมวลผลโดย</w:t>
      </w:r>
      <w:r w:rsidR="00A1278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1278F">
        <w:rPr>
          <w:rFonts w:ascii="TH SarabunPSK" w:hAnsi="TH SarabunPSK" w:cs="TH SarabunPSK"/>
          <w:sz w:val="32"/>
          <w:szCs w:val="32"/>
        </w:rPr>
        <w:t xml:space="preserve">OCR (Pre-processing) </w:t>
      </w:r>
      <w:r w:rsidR="00A1278F">
        <w:rPr>
          <w:rFonts w:ascii="TH SarabunPSK" w:hAnsi="TH SarabunPSK" w:cs="TH SarabunPSK" w:hint="cs"/>
          <w:sz w:val="32"/>
          <w:szCs w:val="32"/>
          <w:cs/>
        </w:rPr>
        <w:t>หมาย</w:t>
      </w:r>
      <w:r>
        <w:rPr>
          <w:rFonts w:ascii="TH SarabunPSK" w:hAnsi="TH SarabunPSK" w:cs="TH SarabunPSK" w:hint="cs"/>
          <w:sz w:val="32"/>
          <w:szCs w:val="32"/>
          <w:cs/>
        </w:rPr>
        <w:t>ถึง กระบวนการปรับปรุงคุณภาพของข้อมูลให้เหมาะสมก่อนเข้าสู่การประมวลผล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เป็นขั้นตอนที่สามารถช่วยเพิ่มประสิทธิภาพความแม่นยำของระบบ </w:t>
      </w:r>
      <w:r>
        <w:rPr>
          <w:rFonts w:ascii="TH SarabunPSK" w:hAnsi="TH SarabunPSK" w:cs="TH SarabunPSK"/>
          <w:sz w:val="32"/>
          <w:szCs w:val="32"/>
        </w:rPr>
        <w:t xml:space="preserve">OCR </w:t>
      </w:r>
      <w:r>
        <w:rPr>
          <w:rFonts w:ascii="TH SarabunPSK" w:hAnsi="TH SarabunPSK" w:cs="TH SarabunPSK" w:hint="cs"/>
          <w:sz w:val="32"/>
          <w:szCs w:val="32"/>
          <w:cs/>
        </w:rPr>
        <w:t>ได้</w:t>
      </w:r>
    </w:p>
    <w:p w14:paraId="098A1F53" w14:textId="6C37536A" w:rsidR="00280EB5" w:rsidRPr="00574595" w:rsidRDefault="00E256D4" w:rsidP="00280EB5">
      <w:pPr>
        <w:pStyle w:val="ListParagraph"/>
        <w:numPr>
          <w:ilvl w:val="0"/>
          <w:numId w:val="37"/>
        </w:numPr>
        <w:tabs>
          <w:tab w:val="left" w:pos="360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E256D4"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กระบวนการหลังการประมวลผลโดย </w:t>
      </w:r>
      <w:r w:rsidRPr="00E256D4">
        <w:rPr>
          <w:rFonts w:ascii="TH SarabunPSK" w:hAnsi="TH SarabunPSK" w:cs="TH SarabunPSK"/>
          <w:sz w:val="32"/>
          <w:szCs w:val="32"/>
        </w:rPr>
        <w:t xml:space="preserve">OCR (Post-processing) </w:t>
      </w:r>
      <w:r w:rsidRPr="00E256D4">
        <w:rPr>
          <w:rFonts w:ascii="TH SarabunPSK" w:hAnsi="TH SarabunPSK" w:cs="TH SarabunPSK" w:hint="cs"/>
          <w:sz w:val="32"/>
          <w:szCs w:val="32"/>
          <w:cs/>
        </w:rPr>
        <w:t>หมายถึง กระบวนกา</w:t>
      </w:r>
      <w:r>
        <w:rPr>
          <w:rFonts w:ascii="TH SarabunPSK" w:hAnsi="TH SarabunPSK" w:cs="TH SarabunPSK" w:hint="cs"/>
          <w:sz w:val="32"/>
          <w:szCs w:val="32"/>
          <w:cs/>
        </w:rPr>
        <w:t>รปรับปรุง</w:t>
      </w:r>
      <w:r w:rsidR="00EE5FCB">
        <w:rPr>
          <w:rFonts w:ascii="TH SarabunPSK" w:hAnsi="TH SarabunPSK" w:cs="TH SarabunPSK" w:hint="cs"/>
          <w:sz w:val="32"/>
          <w:szCs w:val="32"/>
          <w:cs/>
        </w:rPr>
        <w:t>คุณภาพ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ผลลัพธ์ที่ได้จากการประมวลผลด้วยระบบ </w:t>
      </w:r>
      <w:r>
        <w:rPr>
          <w:rFonts w:ascii="TH SarabunPSK" w:hAnsi="TH SarabunPSK" w:cs="TH SarabunPSK"/>
          <w:sz w:val="32"/>
          <w:szCs w:val="32"/>
        </w:rPr>
        <w:t xml:space="preserve">OCR </w:t>
      </w:r>
      <w:r>
        <w:rPr>
          <w:rFonts w:ascii="TH SarabunPSK" w:hAnsi="TH SarabunPSK" w:cs="TH SarabunPSK" w:hint="cs"/>
          <w:sz w:val="32"/>
          <w:szCs w:val="32"/>
          <w:cs/>
        </w:rPr>
        <w:t>ให้อยู่ในรูปแบบที่เหมาะ</w:t>
      </w:r>
      <w:r w:rsidR="00EE5FCB">
        <w:rPr>
          <w:rFonts w:ascii="TH SarabunPSK" w:hAnsi="TH SarabunPSK" w:cs="TH SarabunPSK" w:hint="cs"/>
          <w:sz w:val="32"/>
          <w:szCs w:val="32"/>
          <w:cs/>
        </w:rPr>
        <w:t>สมและพร้อมเข้าสู่กระบวนการต่อไ</w:t>
      </w:r>
      <w:r w:rsidR="00E65B31">
        <w:rPr>
          <w:rFonts w:ascii="TH SarabunPSK" w:hAnsi="TH SarabunPSK" w:cs="TH SarabunPSK" w:hint="cs"/>
          <w:sz w:val="32"/>
          <w:szCs w:val="32"/>
          <w:cs/>
        </w:rPr>
        <w:t>ป</w:t>
      </w:r>
    </w:p>
    <w:p w14:paraId="70BD4A5A" w14:textId="77777777" w:rsidR="00574595" w:rsidRPr="00574595" w:rsidRDefault="00574595" w:rsidP="00574595">
      <w:pPr>
        <w:tabs>
          <w:tab w:val="left" w:pos="360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326C750B" w14:textId="42E489E3" w:rsidR="00EE5FCB" w:rsidRDefault="00EE5FCB" w:rsidP="00EE5FCB">
      <w:pPr>
        <w:tabs>
          <w:tab w:val="left" w:pos="36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E5FCB">
        <w:rPr>
          <w:rFonts w:ascii="TH SarabunPSK" w:hAnsi="TH SarabunPSK" w:cs="TH SarabunPSK"/>
          <w:b/>
          <w:bCs/>
          <w:sz w:val="32"/>
          <w:szCs w:val="32"/>
          <w:cs/>
        </w:rPr>
        <w:t>กรอบแนวคิดการวิจัย</w:t>
      </w:r>
    </w:p>
    <w:p w14:paraId="4FB15390" w14:textId="364BC629" w:rsidR="00EE5FCB" w:rsidRPr="004D10D0" w:rsidRDefault="004D10D0" w:rsidP="00EE5FCB">
      <w:pPr>
        <w:tabs>
          <w:tab w:val="left" w:pos="360"/>
        </w:tabs>
        <w:jc w:val="center"/>
        <w:rPr>
          <w:rFonts w:ascii="TH SarabunPSK" w:hAnsi="TH SarabunPSK" w:cs="TH SarabunPSK"/>
          <w:sz w:val="32"/>
          <w:szCs w:val="32"/>
        </w:rPr>
      </w:pPr>
      <w:r w:rsidRPr="004D10D0">
        <w:rPr>
          <w:rFonts w:ascii="TH SarabunPSK" w:hAnsi="TH SarabunPSK" w:cs="TH SarabunPSK"/>
          <w:sz w:val="32"/>
          <w:szCs w:val="32"/>
          <w:cs/>
        </w:rPr>
        <w:t>เทคนิคการปรับปรุงคุณภาพข้อมูลบนใบอนุญาตขับขี่ไทยที่ได้รับการดึงจากเทคโนโลยีการรู้จำ</w:t>
      </w:r>
    </w:p>
    <w:p w14:paraId="71DFF437" w14:textId="1C7765F6" w:rsidR="00EE5FCB" w:rsidRPr="00EE5FCB" w:rsidRDefault="00EE5FCB" w:rsidP="00EE5FCB">
      <w:pPr>
        <w:tabs>
          <w:tab w:val="left" w:pos="36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62A913F" w14:textId="1489CD44" w:rsidR="00EE5FCB" w:rsidRPr="00EE5FCB" w:rsidRDefault="0016345A" w:rsidP="00EE5FCB">
      <w:pPr>
        <w:tabs>
          <w:tab w:val="left" w:pos="360"/>
        </w:tabs>
        <w:rPr>
          <w:rFonts w:ascii="TH SarabunPSK" w:eastAsia="Calibri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817168" wp14:editId="1D1CE101">
                <wp:simplePos x="0" y="0"/>
                <wp:positionH relativeFrom="column">
                  <wp:posOffset>3670300</wp:posOffset>
                </wp:positionH>
                <wp:positionV relativeFrom="paragraph">
                  <wp:posOffset>83820</wp:posOffset>
                </wp:positionV>
                <wp:extent cx="1397000" cy="989965"/>
                <wp:effectExtent l="0" t="0" r="12700" b="1968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0" cy="989965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B668F1" w14:textId="3A5189F6" w:rsidR="004C355B" w:rsidRPr="0016345A" w:rsidRDefault="00F02F0E" w:rsidP="00F02F0E">
                            <w:pPr>
                              <w:jc w:val="center"/>
                              <w:rPr>
                                <w:rFonts w:ascii="TH SarabunPSK" w:hAnsi="TH SarabunPSK" w:cs="TH SarabunPSK"/>
                                <w:cs/>
                              </w:rPr>
                            </w:pPr>
                            <w:r w:rsidRPr="0016345A"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ประเมิน</w:t>
                            </w:r>
                            <w:r w:rsidR="001362E6" w:rsidRPr="0016345A">
                              <w:rPr>
                                <w:rFonts w:ascii="TH SarabunPSK" w:hAnsi="TH SarabunPSK" w:cs="TH SarabunPSK" w:hint="cs"/>
                                <w:cs/>
                              </w:rPr>
                              <w:t xml:space="preserve">ประสิทธิภาพความแม่นยำของระบบ </w:t>
                            </w:r>
                            <w:r w:rsidR="001362E6" w:rsidRPr="0016345A">
                              <w:rPr>
                                <w:rFonts w:ascii="TH SarabunPSK" w:hAnsi="TH SarabunPSK" w:cs="TH SarabunPSK"/>
                              </w:rPr>
                              <w:t>OCR</w:t>
                            </w:r>
                            <w:r w:rsidR="001362E6" w:rsidRPr="0016345A">
                              <w:rPr>
                                <w:rFonts w:ascii="TH SarabunPSK" w:hAnsi="TH SarabunPSK" w:cs="TH SarabunPSK" w:hint="cs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76817168" id="Rectangle 13" o:spid="_x0000_s1026" style="position:absolute;margin-left:289pt;margin-top:6.6pt;width:110pt;height:77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" fillcolor="white [3201]" strokecolor="black [3213]" strokeweight="1pt">
                <v:textbox>
                  <w:txbxContent>
                    <w:p w14:paraId="56B668F1" w14:textId="3A5189F6" w:rsidR="004C355B" w:rsidRPr="0016345A" w:rsidRDefault="00F02F0E" w:rsidP="00F02F0E">
                      <w:pPr>
                        <w:jc w:val="center"/>
                        <w:rPr>
                          <w:rFonts w:ascii="TH SarabunPSK" w:hAnsi="TH SarabunPSK" w:cs="TH SarabunPSK" w:hint="cs"/>
                          <w:cs/>
                        </w:rPr>
                      </w:pPr>
                      <w:r w:rsidRPr="0016345A">
                        <w:rPr>
                          <w:rFonts w:ascii="TH SarabunPSK" w:hAnsi="TH SarabunPSK" w:cs="TH SarabunPSK" w:hint="cs"/>
                          <w:cs/>
                        </w:rPr>
                        <w:t>ประเมิน</w:t>
                      </w:r>
                      <w:r w:rsidR="001362E6" w:rsidRPr="0016345A">
                        <w:rPr>
                          <w:rFonts w:ascii="TH SarabunPSK" w:hAnsi="TH SarabunPSK" w:cs="TH SarabunPSK" w:hint="cs"/>
                          <w:cs/>
                        </w:rPr>
                        <w:t xml:space="preserve">ประสิทธิภาพความแม่นยำของระบบ </w:t>
                      </w:r>
                      <w:r w:rsidR="001362E6" w:rsidRPr="0016345A">
                        <w:rPr>
                          <w:rFonts w:ascii="TH SarabunPSK" w:hAnsi="TH SarabunPSK" w:cs="TH SarabunPSK"/>
                        </w:rPr>
                        <w:t>OCR</w:t>
                      </w:r>
                      <w:r w:rsidR="001362E6" w:rsidRPr="0016345A">
                        <w:rPr>
                          <w:rFonts w:ascii="TH SarabunPSK" w:hAnsi="TH SarabunPSK" w:cs="TH SarabunPSK" w:hint="cs"/>
                          <w:cs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H SarabunPSK" w:hAnsi="TH SarabunPSK" w:cs="TH SarabunPSK"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158D6B0" wp14:editId="77F09483">
                <wp:simplePos x="0" y="0"/>
                <wp:positionH relativeFrom="column">
                  <wp:posOffset>1993900</wp:posOffset>
                </wp:positionH>
                <wp:positionV relativeFrom="paragraph">
                  <wp:posOffset>77470</wp:posOffset>
                </wp:positionV>
                <wp:extent cx="1397000" cy="989965"/>
                <wp:effectExtent l="0" t="0" r="12700" b="1968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0" cy="989965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3A190B" w14:textId="77777777" w:rsidR="003E2EAB" w:rsidRDefault="003E2EAB" w:rsidP="004C355B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กระบวนการดึงข้อมูล</w:t>
                            </w:r>
                          </w:p>
                          <w:p w14:paraId="5FDC8C16" w14:textId="31619266" w:rsidR="00683716" w:rsidRPr="0016345A" w:rsidRDefault="003E2EAB" w:rsidP="004C355B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ด้วยระบบ</w:t>
                            </w:r>
                            <w:r w:rsidR="00683716" w:rsidRPr="0016345A">
                              <w:rPr>
                                <w:rFonts w:ascii="TH SarabunPSK" w:hAnsi="TH SarabunPSK" w:cs="TH SarabunPSK"/>
                              </w:rPr>
                              <w:t xml:space="preserve"> OCR</w:t>
                            </w:r>
                            <w:r w:rsidR="00683716" w:rsidRPr="0016345A">
                              <w:rPr>
                                <w:rFonts w:ascii="TH SarabunPSK" w:hAnsi="TH SarabunPSK" w:cs="TH SarabunPSK" w:hint="cs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6158D6B0" id="Rectangle 30" o:spid="_x0000_s1027" style="position:absolute;margin-left:157pt;margin-top:6.1pt;width:110pt;height:77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" fillcolor="white [3201]" strokecolor="black [3213]" strokeweight="1pt">
                <v:textbox>
                  <w:txbxContent>
                    <w:p w14:paraId="073A190B" w14:textId="77777777" w:rsidR="003E2EAB" w:rsidRDefault="003E2EAB" w:rsidP="004C355B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กระบวนการดึงข้อมูล</w:t>
                      </w:r>
                    </w:p>
                    <w:p w14:paraId="5FDC8C16" w14:textId="31619266" w:rsidR="00683716" w:rsidRPr="0016345A" w:rsidRDefault="003E2EAB" w:rsidP="004C355B">
                      <w:pPr>
                        <w:jc w:val="center"/>
                        <w:rPr>
                          <w:rFonts w:ascii="TH SarabunPSK" w:hAnsi="TH SarabunPSK" w:cs="TH SarabunPSK" w:hint="cs"/>
                        </w:rPr>
                      </w:pPr>
                      <w:r>
                        <w:rPr>
                          <w:rFonts w:ascii="TH SarabunPSK" w:hAnsi="TH SarabunPSK" w:cs="TH SarabunPSK" w:hint="cs"/>
                          <w:cs/>
                        </w:rPr>
                        <w:t>ด้วยระบบ</w:t>
                      </w:r>
                      <w:r w:rsidR="00683716" w:rsidRPr="0016345A">
                        <w:rPr>
                          <w:rFonts w:ascii="TH SarabunPSK" w:hAnsi="TH SarabunPSK" w:cs="TH SarabunPSK"/>
                        </w:rPr>
                        <w:t xml:space="preserve"> </w:t>
                      </w:r>
                      <w:r w:rsidR="00683716" w:rsidRPr="0016345A">
                        <w:rPr>
                          <w:rFonts w:ascii="TH SarabunPSK" w:hAnsi="TH SarabunPSK" w:cs="TH SarabunPSK"/>
                        </w:rPr>
                        <w:t>OCR</w:t>
                      </w:r>
                      <w:r w:rsidR="00683716" w:rsidRPr="0016345A">
                        <w:rPr>
                          <w:rFonts w:ascii="TH SarabunPSK" w:hAnsi="TH SarabunPSK" w:cs="TH SarabunPSK" w:hint="cs"/>
                          <w:cs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H SarabunPSK" w:hAnsi="TH SarabunPSK" w:cs="TH SarabunPSK"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1ECEE" wp14:editId="637E6BC9">
                <wp:simplePos x="0" y="0"/>
                <wp:positionH relativeFrom="column">
                  <wp:posOffset>342900</wp:posOffset>
                </wp:positionH>
                <wp:positionV relativeFrom="paragraph">
                  <wp:posOffset>83820</wp:posOffset>
                </wp:positionV>
                <wp:extent cx="1397000" cy="983615"/>
                <wp:effectExtent l="0" t="0" r="12700" b="2603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0" cy="983615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7E3217" w14:textId="1F46FBCB" w:rsidR="004C355B" w:rsidRPr="0016345A" w:rsidRDefault="005C1330" w:rsidP="004C355B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16345A"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ข้อมูลภาพของใบอนุญาตขับขี่ของไทย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1A91ECEE" id="Rectangle 1" o:spid="_x0000_s1028" style="position:absolute;margin-left:27pt;margin-top:6.6pt;width:110pt;height:77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" fillcolor="white [3201]" strokecolor="black [3213]" strokeweight="1pt">
                <v:textbox>
                  <w:txbxContent>
                    <w:p w14:paraId="4B7E3217" w14:textId="1F46FBCB" w:rsidR="004C355B" w:rsidRPr="0016345A" w:rsidRDefault="005C1330" w:rsidP="004C355B">
                      <w:pPr>
                        <w:jc w:val="center"/>
                        <w:rPr>
                          <w:rFonts w:ascii="TH SarabunPSK" w:hAnsi="TH SarabunPSK" w:cs="TH SarabunPSK" w:hint="cs"/>
                        </w:rPr>
                      </w:pPr>
                      <w:r w:rsidRPr="0016345A">
                        <w:rPr>
                          <w:rFonts w:ascii="TH SarabunPSK" w:hAnsi="TH SarabunPSK" w:cs="TH SarabunPSK" w:hint="cs"/>
                          <w:cs/>
                        </w:rPr>
                        <w:t>ข้อมูลภาพของใบอนุญาตขับขี่ของไทย</w:t>
                      </w:r>
                    </w:p>
                  </w:txbxContent>
                </v:textbox>
              </v:rect>
            </w:pict>
          </mc:Fallback>
        </mc:AlternateContent>
      </w:r>
    </w:p>
    <w:p w14:paraId="062F55CD" w14:textId="59E294D9" w:rsidR="00E821CF" w:rsidRDefault="00E821CF" w:rsidP="006349B5">
      <w:pPr>
        <w:tabs>
          <w:tab w:val="left" w:pos="360"/>
        </w:tabs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14:paraId="21C9EEB6" w14:textId="22EFB7EE" w:rsidR="00E821CF" w:rsidRDefault="0016345A" w:rsidP="006349B5">
      <w:pPr>
        <w:tabs>
          <w:tab w:val="left" w:pos="360"/>
        </w:tabs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  <w:r>
        <w:rPr>
          <w:rFonts w:ascii="TH SarabunPSK" w:eastAsia="Calibri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55A0852" wp14:editId="03F9E427">
                <wp:simplePos x="0" y="0"/>
                <wp:positionH relativeFrom="column">
                  <wp:posOffset>3391647</wp:posOffset>
                </wp:positionH>
                <wp:positionV relativeFrom="paragraph">
                  <wp:posOffset>41761</wp:posOffset>
                </wp:positionV>
                <wp:extent cx="279400" cy="0"/>
                <wp:effectExtent l="0" t="76200" r="0" b="95250"/>
                <wp:wrapNone/>
                <wp:docPr id="41" name="Straight Arrow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940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med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6C9A35D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1" o:spid="_x0000_s1026" type="#_x0000_t32" style="position:absolute;margin-left:267.05pt;margin-top:3.3pt;width:22pt;height:0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" strokecolor="black [3213]" strokeweight="1pt">
                <v:stroke endarrow="block" endarrowlength="long" joinstyle="miter"/>
              </v:shape>
            </w:pict>
          </mc:Fallback>
        </mc:AlternateContent>
      </w:r>
      <w:r>
        <w:rPr>
          <w:rFonts w:ascii="TH SarabunPSK" w:eastAsia="Calibri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B4BC5DD" wp14:editId="24B24F63">
                <wp:simplePos x="0" y="0"/>
                <wp:positionH relativeFrom="column">
                  <wp:posOffset>1742141</wp:posOffset>
                </wp:positionH>
                <wp:positionV relativeFrom="paragraph">
                  <wp:posOffset>41761</wp:posOffset>
                </wp:positionV>
                <wp:extent cx="252506" cy="0"/>
                <wp:effectExtent l="0" t="76200" r="0" b="95250"/>
                <wp:wrapNone/>
                <wp:docPr id="40" name="Straight Arrow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2506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med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12B0C6AC" id="Straight Arrow Connector 40" o:spid="_x0000_s1026" type="#_x0000_t32" style="position:absolute;margin-left:137.2pt;margin-top:3.3pt;width:19.9pt;height: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" strokecolor="black [3213]" strokeweight="1pt">
                <v:stroke endarrow="block" endarrowlength="long" joinstyle="miter"/>
              </v:shape>
            </w:pict>
          </mc:Fallback>
        </mc:AlternateContent>
      </w:r>
    </w:p>
    <w:p w14:paraId="1B0570A9" w14:textId="05945B89" w:rsidR="00E821CF" w:rsidRDefault="003E2EAB" w:rsidP="006349B5">
      <w:pPr>
        <w:tabs>
          <w:tab w:val="left" w:pos="360"/>
        </w:tabs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708C855" wp14:editId="679C4AAD">
                <wp:simplePos x="0" y="0"/>
                <wp:positionH relativeFrom="column">
                  <wp:posOffset>1739718</wp:posOffset>
                </wp:positionH>
                <wp:positionV relativeFrom="paragraph">
                  <wp:posOffset>265884</wp:posOffset>
                </wp:positionV>
                <wp:extent cx="954224" cy="826135"/>
                <wp:effectExtent l="0" t="38100" r="93980" b="31115"/>
                <wp:wrapNone/>
                <wp:docPr id="44" name="Connector: Elbow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4224" cy="826135"/>
                        </a:xfrm>
                        <a:prstGeom prst="bentConnector3">
                          <a:avLst>
                            <a:gd name="adj1" fmla="val 100097"/>
                          </a:avLst>
                        </a:prstGeom>
                        <a:ln w="12700">
                          <a:solidFill>
                            <a:schemeClr val="tx1"/>
                          </a:solidFill>
                          <a:tailEnd type="triangle" w="med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2943857A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44" o:spid="_x0000_s1026" type="#_x0000_t34" style="position:absolute;margin-left:137pt;margin-top:20.95pt;width:75.15pt;height:65.05pt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" adj="21621" strokecolor="black [3213]" strokeweight="1pt">
                <v:stroke endarrow="block" endarrowlength="long"/>
              </v:shape>
            </w:pict>
          </mc:Fallback>
        </mc:AlternateContent>
      </w:r>
    </w:p>
    <w:p w14:paraId="6C60A66F" w14:textId="42AFD3EA" w:rsidR="00E821CF" w:rsidRDefault="0016345A" w:rsidP="006349B5">
      <w:pPr>
        <w:tabs>
          <w:tab w:val="left" w:pos="360"/>
        </w:tabs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  <w:r>
        <w:rPr>
          <w:rFonts w:ascii="TH SarabunPSK" w:eastAsia="Calibri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134D255" wp14:editId="71E9B426">
                <wp:simplePos x="0" y="0"/>
                <wp:positionH relativeFrom="column">
                  <wp:posOffset>4386671</wp:posOffset>
                </wp:positionH>
                <wp:positionV relativeFrom="paragraph">
                  <wp:posOffset>10795</wp:posOffset>
                </wp:positionV>
                <wp:extent cx="0" cy="283664"/>
                <wp:effectExtent l="76200" t="0" r="57150" b="59690"/>
                <wp:wrapNone/>
                <wp:docPr id="45" name="Straight Arrow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3664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med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220FC650" id="Straight Arrow Connector 45" o:spid="_x0000_s1026" type="#_x0000_t32" style="position:absolute;margin-left:345.4pt;margin-top:.85pt;width:0;height:22.3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" strokecolor="black [3213]" strokeweight="1pt">
                <v:stroke endarrow="block" endarrowlength="long" joinstyle="miter"/>
              </v:shape>
            </w:pict>
          </mc:Fallback>
        </mc:AlternateContent>
      </w:r>
      <w:r>
        <w:rPr>
          <w:rFonts w:ascii="TH SarabunPSK" w:eastAsia="Calibri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CA76AD9" wp14:editId="2DB105D3">
                <wp:simplePos x="0" y="0"/>
                <wp:positionH relativeFrom="column">
                  <wp:posOffset>1044388</wp:posOffset>
                </wp:positionH>
                <wp:positionV relativeFrom="paragraph">
                  <wp:posOffset>1905</wp:posOffset>
                </wp:positionV>
                <wp:extent cx="0" cy="291988"/>
                <wp:effectExtent l="76200" t="0" r="57150" b="51435"/>
                <wp:wrapNone/>
                <wp:docPr id="39" name="Straight Arr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1988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 w="med" len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3165B6FD" id="Straight Arrow Connector 39" o:spid="_x0000_s1026" type="#_x0000_t32" style="position:absolute;margin-left:82.25pt;margin-top:.15pt;width:0;height:23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" strokecolor="black [3213]" strokeweight="1pt">
                <v:stroke endarrow="block" endarrowlength="long" joinstyle="miter"/>
              </v:shape>
            </w:pict>
          </mc:Fallback>
        </mc:AlternateContent>
      </w:r>
    </w:p>
    <w:p w14:paraId="250597F3" w14:textId="1E1956B2" w:rsidR="00E821CF" w:rsidRDefault="003E2EAB" w:rsidP="006349B5">
      <w:pPr>
        <w:tabs>
          <w:tab w:val="left" w:pos="360"/>
        </w:tabs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A60D0BD" wp14:editId="7B393868">
                <wp:simplePos x="0" y="0"/>
                <wp:positionH relativeFrom="column">
                  <wp:posOffset>3522345</wp:posOffset>
                </wp:positionH>
                <wp:positionV relativeFrom="paragraph">
                  <wp:posOffset>29210</wp:posOffset>
                </wp:positionV>
                <wp:extent cx="1676400" cy="996315"/>
                <wp:effectExtent l="0" t="0" r="19050" b="1333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996315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08C56F" w14:textId="77777777" w:rsidR="0016345A" w:rsidRDefault="0016345A" w:rsidP="0016345A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16345A">
                              <w:rPr>
                                <w:rFonts w:ascii="TH SarabunPSK" w:hAnsi="TH SarabunPSK" w:cs="TH SarabunPSK"/>
                                <w:cs/>
                              </w:rPr>
                              <w:t>เทคนิคการปรับปรุงข้อมูล</w:t>
                            </w:r>
                          </w:p>
                          <w:p w14:paraId="78E64F01" w14:textId="548B25F7" w:rsidR="0016345A" w:rsidRPr="0016345A" w:rsidRDefault="0016345A" w:rsidP="0016345A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16345A"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ที่</w:t>
                            </w:r>
                            <w:r w:rsidRPr="0016345A">
                              <w:rPr>
                                <w:rFonts w:ascii="TH SarabunPSK" w:hAnsi="TH SarabunPSK" w:cs="TH SarabunPSK"/>
                                <w:cs/>
                              </w:rPr>
                              <w:t xml:space="preserve">เหมาะสำหรับการใช้ </w:t>
                            </w:r>
                            <w:r w:rsidRPr="0016345A">
                              <w:rPr>
                                <w:rFonts w:ascii="TH SarabunPSK" w:hAnsi="TH SarabunPSK" w:cs="TH SarabunPSK"/>
                              </w:rPr>
                              <w:t xml:space="preserve">OCR </w:t>
                            </w:r>
                          </w:p>
                          <w:p w14:paraId="09AFEB63" w14:textId="3671DA77" w:rsidR="00F02F0E" w:rsidRPr="0016345A" w:rsidRDefault="0016345A" w:rsidP="0016345A">
                            <w:pPr>
                              <w:jc w:val="center"/>
                              <w:rPr>
                                <w:rFonts w:ascii="TH SarabunPSK" w:hAnsi="TH SarabunPSK" w:cs="TH SarabunPSK"/>
                                <w:cs/>
                              </w:rPr>
                            </w:pPr>
                            <w:r w:rsidRPr="0016345A">
                              <w:rPr>
                                <w:rFonts w:ascii="TH SarabunPSK" w:hAnsi="TH SarabunPSK" w:cs="TH SarabunPSK"/>
                                <w:cs/>
                              </w:rPr>
                              <w:t>ดึงข้อมูลจากใบอนุญาตขับขี่ไทย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5A60D0BD" id="Rectangle 36" o:spid="_x0000_s1029" style="position:absolute;left:0;text-align:left;margin-left:277.35pt;margin-top:2.3pt;width:132pt;height:78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" fillcolor="white [3201]" strokecolor="black [3213]" strokeweight="1pt">
                <v:textbox>
                  <w:txbxContent>
                    <w:p w14:paraId="7D08C56F" w14:textId="77777777" w:rsidR="0016345A" w:rsidRDefault="0016345A" w:rsidP="0016345A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16345A">
                        <w:rPr>
                          <w:rFonts w:ascii="TH SarabunPSK" w:hAnsi="TH SarabunPSK" w:cs="TH SarabunPSK"/>
                          <w:cs/>
                        </w:rPr>
                        <w:t>เทคนิคการปรับปรุงข้อมูล</w:t>
                      </w:r>
                    </w:p>
                    <w:p w14:paraId="78E64F01" w14:textId="548B25F7" w:rsidR="0016345A" w:rsidRPr="0016345A" w:rsidRDefault="0016345A" w:rsidP="0016345A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16345A">
                        <w:rPr>
                          <w:rFonts w:ascii="TH SarabunPSK" w:hAnsi="TH SarabunPSK" w:cs="TH SarabunPSK" w:hint="cs"/>
                          <w:cs/>
                        </w:rPr>
                        <w:t>ที่</w:t>
                      </w:r>
                      <w:r w:rsidRPr="0016345A">
                        <w:rPr>
                          <w:rFonts w:ascii="TH SarabunPSK" w:hAnsi="TH SarabunPSK" w:cs="TH SarabunPSK"/>
                          <w:cs/>
                        </w:rPr>
                        <w:t xml:space="preserve">เหมาะสำหรับการใช้ </w:t>
                      </w:r>
                      <w:r w:rsidRPr="0016345A">
                        <w:rPr>
                          <w:rFonts w:ascii="TH SarabunPSK" w:hAnsi="TH SarabunPSK" w:cs="TH SarabunPSK"/>
                        </w:rPr>
                        <w:t xml:space="preserve">OCR </w:t>
                      </w:r>
                    </w:p>
                    <w:p w14:paraId="09AFEB63" w14:textId="3671DA77" w:rsidR="00F02F0E" w:rsidRPr="0016345A" w:rsidRDefault="0016345A" w:rsidP="0016345A">
                      <w:pPr>
                        <w:jc w:val="center"/>
                        <w:rPr>
                          <w:rFonts w:ascii="TH SarabunPSK" w:hAnsi="TH SarabunPSK" w:cs="TH SarabunPSK" w:hint="cs"/>
                          <w:cs/>
                        </w:rPr>
                      </w:pPr>
                      <w:r w:rsidRPr="0016345A">
                        <w:rPr>
                          <w:rFonts w:ascii="TH SarabunPSK" w:hAnsi="TH SarabunPSK" w:cs="TH SarabunPSK"/>
                          <w:cs/>
                        </w:rPr>
                        <w:t>ดึงข้อมูลจากใบอนุญาตขับขี่ไทย</w:t>
                      </w:r>
                    </w:p>
                  </w:txbxContent>
                </v:textbox>
              </v:rect>
            </w:pict>
          </mc:Fallback>
        </mc:AlternateContent>
      </w:r>
      <w:r w:rsidR="0016345A">
        <w:rPr>
          <w:rFonts w:ascii="TH SarabunPSK" w:hAnsi="TH SarabunPSK" w:cs="TH SarabunPSK"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57D4A0E" wp14:editId="5D35D5EE">
                <wp:simplePos x="0" y="0"/>
                <wp:positionH relativeFrom="column">
                  <wp:posOffset>342900</wp:posOffset>
                </wp:positionH>
                <wp:positionV relativeFrom="paragraph">
                  <wp:posOffset>29210</wp:posOffset>
                </wp:positionV>
                <wp:extent cx="1397000" cy="996315"/>
                <wp:effectExtent l="0" t="0" r="12700" b="1333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0" cy="996315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666915" w14:textId="2D906CC8" w:rsidR="005C1330" w:rsidRPr="0016345A" w:rsidRDefault="004C355B" w:rsidP="0016345A">
                            <w:pPr>
                              <w:jc w:val="center"/>
                              <w:rPr>
                                <w:rFonts w:ascii="TH SarabunPSK" w:hAnsi="TH SarabunPSK" w:cs="TH SarabunPSK"/>
                                <w:cs/>
                              </w:rPr>
                            </w:pPr>
                            <w:r w:rsidRPr="0016345A">
                              <w:rPr>
                                <w:rFonts w:ascii="TH SarabunPSK" w:hAnsi="TH SarabunPSK" w:cs="TH SarabunPSK" w:hint="cs"/>
                                <w:cs/>
                              </w:rPr>
                              <w:t>ออกแบบและพัฒนาเทคนิคการปรับปรุงข้อมูล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057D4A0E" id="Rectangle 14" o:spid="_x0000_s1030" style="position:absolute;left:0;text-align:left;margin-left:27pt;margin-top:2.3pt;width:110pt;height:78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" fillcolor="white [3201]" strokecolor="black [3213]" strokeweight="1pt">
                <v:textbox>
                  <w:txbxContent>
                    <w:p w14:paraId="35666915" w14:textId="2D906CC8" w:rsidR="005C1330" w:rsidRPr="0016345A" w:rsidRDefault="004C355B" w:rsidP="0016345A">
                      <w:pPr>
                        <w:jc w:val="center"/>
                        <w:rPr>
                          <w:rFonts w:ascii="TH SarabunPSK" w:hAnsi="TH SarabunPSK" w:cs="TH SarabunPSK" w:hint="cs"/>
                          <w:cs/>
                        </w:rPr>
                      </w:pPr>
                      <w:r w:rsidRPr="0016345A">
                        <w:rPr>
                          <w:rFonts w:ascii="TH SarabunPSK" w:hAnsi="TH SarabunPSK" w:cs="TH SarabunPSK" w:hint="cs"/>
                          <w:cs/>
                        </w:rPr>
                        <w:t>ออกแบบและพัฒนา</w:t>
                      </w:r>
                      <w:r w:rsidRPr="0016345A">
                        <w:rPr>
                          <w:rFonts w:ascii="TH SarabunPSK" w:hAnsi="TH SarabunPSK" w:cs="TH SarabunPSK" w:hint="cs"/>
                          <w:cs/>
                        </w:rPr>
                        <w:t>เทคนิคการปรับปรุงข้อมูล</w:t>
                      </w:r>
                    </w:p>
                  </w:txbxContent>
                </v:textbox>
              </v:rect>
            </w:pict>
          </mc:Fallback>
        </mc:AlternateContent>
      </w:r>
    </w:p>
    <w:p w14:paraId="255E058C" w14:textId="091CF926" w:rsidR="00E821CF" w:rsidRDefault="00E821CF" w:rsidP="006349B5">
      <w:pPr>
        <w:tabs>
          <w:tab w:val="left" w:pos="360"/>
        </w:tabs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14:paraId="1C27F132" w14:textId="28DA5B74" w:rsidR="00032B5F" w:rsidRDefault="00032B5F" w:rsidP="00573573">
      <w:pPr>
        <w:tabs>
          <w:tab w:val="left" w:pos="360"/>
        </w:tabs>
        <w:rPr>
          <w:rFonts w:ascii="TH SarabunPSK" w:eastAsia="Calibri" w:hAnsi="TH SarabunPSK" w:cs="TH SarabunPSK"/>
          <w:b/>
          <w:bCs/>
          <w:sz w:val="32"/>
          <w:szCs w:val="32"/>
        </w:rPr>
      </w:pPr>
    </w:p>
    <w:p w14:paraId="5BF33540" w14:textId="1C4EB65D" w:rsidR="00574595" w:rsidRDefault="00574595" w:rsidP="00573573">
      <w:pPr>
        <w:tabs>
          <w:tab w:val="left" w:pos="360"/>
        </w:tabs>
        <w:rPr>
          <w:rFonts w:ascii="TH SarabunPSK" w:eastAsia="Calibri" w:hAnsi="TH SarabunPSK" w:cs="TH SarabunPSK"/>
          <w:b/>
          <w:bCs/>
          <w:sz w:val="32"/>
          <w:szCs w:val="32"/>
        </w:rPr>
      </w:pPr>
    </w:p>
    <w:p w14:paraId="12B6C6A9" w14:textId="77777777" w:rsidR="00574595" w:rsidRDefault="00574595" w:rsidP="00573573">
      <w:pPr>
        <w:tabs>
          <w:tab w:val="left" w:pos="360"/>
        </w:tabs>
        <w:rPr>
          <w:rFonts w:ascii="TH SarabunPSK" w:eastAsia="Calibri" w:hAnsi="TH SarabunPSK" w:cs="TH SarabunPSK"/>
          <w:b/>
          <w:bCs/>
          <w:sz w:val="32"/>
          <w:szCs w:val="32"/>
        </w:rPr>
      </w:pPr>
    </w:p>
    <w:p w14:paraId="551C97BE" w14:textId="2D5C6A65" w:rsidR="00573573" w:rsidRPr="003133BD" w:rsidRDefault="00573573" w:rsidP="00573573">
      <w:pPr>
        <w:tabs>
          <w:tab w:val="left" w:pos="360"/>
        </w:tabs>
        <w:rPr>
          <w:rFonts w:ascii="TH SarabunPSK" w:eastAsia="EucrosiaUPC,Bold" w:hAnsi="TH SarabunPSK" w:cs="TH SarabunPSK"/>
          <w:b/>
          <w:bCs/>
          <w:sz w:val="32"/>
          <w:szCs w:val="32"/>
        </w:rPr>
      </w:pPr>
      <w:r w:rsidRPr="003133BD">
        <w:rPr>
          <w:rFonts w:ascii="TH SarabunPSK" w:eastAsia="EucrosiaUPC,Bold" w:hAnsi="TH SarabunPSK" w:cs="TH SarabunPSK"/>
          <w:b/>
          <w:bCs/>
          <w:sz w:val="32"/>
          <w:szCs w:val="32"/>
        </w:rPr>
        <w:t>5.</w:t>
      </w:r>
      <w:r w:rsidRPr="003133BD">
        <w:rPr>
          <w:rFonts w:ascii="TH SarabunPSK" w:eastAsia="EucrosiaUPC,Bold" w:hAnsi="TH SarabunPSK" w:cs="TH SarabunPSK"/>
          <w:b/>
          <w:bCs/>
          <w:sz w:val="32"/>
          <w:szCs w:val="32"/>
          <w:cs/>
        </w:rPr>
        <w:tab/>
        <w:t>ประโยชน์ของการวิจัย</w:t>
      </w:r>
    </w:p>
    <w:p w14:paraId="37F04D8D" w14:textId="0A6C5766" w:rsidR="00D27793" w:rsidRPr="00D27793" w:rsidRDefault="00E9374C" w:rsidP="00D27793">
      <w:pPr>
        <w:tabs>
          <w:tab w:val="left" w:pos="360"/>
          <w:tab w:val="right" w:pos="8280"/>
        </w:tabs>
        <w:rPr>
          <w:rFonts w:ascii="TH SarabunPSK" w:eastAsia="EucrosiaUPC,Bold" w:hAnsi="TH SarabunPSK" w:cs="TH SarabunPSK"/>
          <w:sz w:val="32"/>
          <w:szCs w:val="32"/>
        </w:rPr>
      </w:pPr>
      <w:r w:rsidRPr="003133BD">
        <w:rPr>
          <w:rFonts w:ascii="TH SarabunPSK" w:eastAsia="EucrosiaUPC,Bold" w:hAnsi="TH SarabunPSK" w:cs="TH SarabunPSK"/>
          <w:sz w:val="32"/>
          <w:szCs w:val="32"/>
        </w:rPr>
        <w:tab/>
      </w:r>
      <w:r w:rsidR="00D27793" w:rsidRPr="00D27793">
        <w:rPr>
          <w:rFonts w:ascii="TH SarabunPSK" w:eastAsia="EucrosiaUPC,Bold" w:hAnsi="TH SarabunPSK" w:cs="TH SarabunPSK"/>
          <w:sz w:val="32"/>
          <w:szCs w:val="32"/>
        </w:rPr>
        <w:t xml:space="preserve">1. </w:t>
      </w:r>
      <w:r w:rsidR="00D27793" w:rsidRPr="00D27793">
        <w:rPr>
          <w:rFonts w:ascii="TH SarabunPSK" w:eastAsia="EucrosiaUPC,Bold" w:hAnsi="TH SarabunPSK" w:cs="TH SarabunPSK"/>
          <w:sz w:val="32"/>
          <w:szCs w:val="32"/>
          <w:cs/>
        </w:rPr>
        <w:t xml:space="preserve">การใช้ระบบ </w:t>
      </w:r>
      <w:r w:rsidR="00D27793" w:rsidRPr="00D27793">
        <w:rPr>
          <w:rFonts w:ascii="TH SarabunPSK" w:eastAsia="EucrosiaUPC,Bold" w:hAnsi="TH SarabunPSK" w:cs="TH SarabunPSK"/>
          <w:sz w:val="32"/>
          <w:szCs w:val="32"/>
        </w:rPr>
        <w:t xml:space="preserve">OCR </w:t>
      </w:r>
      <w:r w:rsidR="00D27793" w:rsidRPr="00D27793">
        <w:rPr>
          <w:rFonts w:ascii="TH SarabunPSK" w:eastAsia="EucrosiaUPC,Bold" w:hAnsi="TH SarabunPSK" w:cs="TH SarabunPSK"/>
          <w:sz w:val="32"/>
          <w:szCs w:val="32"/>
          <w:cs/>
        </w:rPr>
        <w:t>สามารถช่วยปรับปรุงกระบวนการยืนยันตัวตนสำหรับใบอนุญาตขับขี่</w:t>
      </w:r>
      <w:r w:rsidR="004F5B6F">
        <w:rPr>
          <w:rFonts w:ascii="TH SarabunPSK" w:eastAsia="EucrosiaUPC,Bold" w:hAnsi="TH SarabunPSK" w:cs="TH SarabunPSK" w:hint="cs"/>
          <w:sz w:val="32"/>
          <w:szCs w:val="32"/>
          <w:cs/>
        </w:rPr>
        <w:t xml:space="preserve">ได้ </w:t>
      </w:r>
      <w:r w:rsidR="00D27793" w:rsidRPr="00D27793">
        <w:rPr>
          <w:rFonts w:ascii="TH SarabunPSK" w:eastAsia="EucrosiaUPC,Bold" w:hAnsi="TH SarabunPSK" w:cs="TH SarabunPSK"/>
          <w:sz w:val="32"/>
          <w:szCs w:val="32"/>
          <w:cs/>
        </w:rPr>
        <w:t>โดยจะช่วยลดเวลา</w:t>
      </w:r>
      <w:r w:rsidR="00D27793">
        <w:rPr>
          <w:rFonts w:ascii="TH SarabunPSK" w:eastAsia="EucrosiaUPC,Bold" w:hAnsi="TH SarabunPSK" w:cs="TH SarabunPSK" w:hint="cs"/>
          <w:sz w:val="32"/>
          <w:szCs w:val="32"/>
          <w:cs/>
        </w:rPr>
        <w:t>ใน</w:t>
      </w:r>
      <w:r w:rsidR="00D27793" w:rsidRPr="00D27793">
        <w:rPr>
          <w:rFonts w:ascii="TH SarabunPSK" w:eastAsia="EucrosiaUPC,Bold" w:hAnsi="TH SarabunPSK" w:cs="TH SarabunPSK"/>
          <w:sz w:val="32"/>
          <w:szCs w:val="32"/>
          <w:cs/>
        </w:rPr>
        <w:t>การป้อนข้อมูลด้วยตนเอง ซึ่งจะเป็นประโยชน์ต่อหน่วยงานหรือองค์กรที่</w:t>
      </w:r>
      <w:r w:rsidR="00D27793">
        <w:rPr>
          <w:rFonts w:ascii="TH SarabunPSK" w:eastAsia="EucrosiaUPC,Bold" w:hAnsi="TH SarabunPSK" w:cs="TH SarabunPSK" w:hint="cs"/>
          <w:sz w:val="32"/>
          <w:szCs w:val="32"/>
          <w:cs/>
        </w:rPr>
        <w:t>ต้อง</w:t>
      </w:r>
      <w:r w:rsidR="00D27793" w:rsidRPr="00D27793">
        <w:rPr>
          <w:rFonts w:ascii="TH SarabunPSK" w:eastAsia="EucrosiaUPC,Bold" w:hAnsi="TH SarabunPSK" w:cs="TH SarabunPSK"/>
          <w:sz w:val="32"/>
          <w:szCs w:val="32"/>
          <w:cs/>
        </w:rPr>
        <w:t>มีกระบวนการยืนยันตัวตน</w:t>
      </w:r>
      <w:r w:rsidR="00D27793">
        <w:rPr>
          <w:rFonts w:ascii="TH SarabunPSK" w:eastAsia="EucrosiaUPC,Bold" w:hAnsi="TH SarabunPSK" w:cs="TH SarabunPSK" w:hint="cs"/>
          <w:sz w:val="32"/>
          <w:szCs w:val="32"/>
          <w:cs/>
        </w:rPr>
        <w:t>ต่อไปได้ในอนาคต</w:t>
      </w:r>
      <w:r w:rsidR="00D27793" w:rsidRPr="00D27793">
        <w:rPr>
          <w:rFonts w:ascii="TH SarabunPSK" w:eastAsia="EucrosiaUPC,Bold" w:hAnsi="TH SarabunPSK" w:cs="TH SarabunPSK"/>
          <w:sz w:val="32"/>
          <w:szCs w:val="32"/>
          <w:cs/>
        </w:rPr>
        <w:tab/>
      </w:r>
    </w:p>
    <w:p w14:paraId="18DBF257" w14:textId="7FFF910B" w:rsidR="00D27793" w:rsidRPr="00D27793" w:rsidRDefault="00D27793" w:rsidP="00D27793">
      <w:pPr>
        <w:tabs>
          <w:tab w:val="left" w:pos="360"/>
          <w:tab w:val="right" w:pos="8280"/>
        </w:tabs>
        <w:rPr>
          <w:rFonts w:ascii="TH SarabunPSK" w:eastAsia="EucrosiaUPC,Bold" w:hAnsi="TH SarabunPSK" w:cs="TH SarabunPSK"/>
          <w:sz w:val="32"/>
          <w:szCs w:val="32"/>
        </w:rPr>
      </w:pPr>
      <w:r w:rsidRPr="00D27793">
        <w:rPr>
          <w:rFonts w:ascii="TH SarabunPSK" w:eastAsia="EucrosiaUPC,Bold" w:hAnsi="TH SarabunPSK" w:cs="TH SarabunPSK"/>
          <w:sz w:val="32"/>
          <w:szCs w:val="32"/>
        </w:rPr>
        <w:tab/>
        <w:t xml:space="preserve">2. </w:t>
      </w:r>
      <w:r>
        <w:rPr>
          <w:rFonts w:ascii="TH SarabunPSK" w:eastAsia="EucrosiaUPC,Bold" w:hAnsi="TH SarabunPSK" w:cs="TH SarabunPSK" w:hint="cs"/>
          <w:sz w:val="32"/>
          <w:szCs w:val="32"/>
          <w:cs/>
        </w:rPr>
        <w:t>เทคนิค</w:t>
      </w:r>
      <w:r w:rsidR="007561D1">
        <w:rPr>
          <w:rFonts w:ascii="TH SarabunPSK" w:eastAsia="EucrosiaUPC,Bold" w:hAnsi="TH SarabunPSK" w:cs="TH SarabunPSK" w:hint="cs"/>
          <w:sz w:val="32"/>
          <w:szCs w:val="32"/>
          <w:cs/>
        </w:rPr>
        <w:t>การปรับปรุงคุณภาพข้อมูล</w:t>
      </w:r>
      <w:r>
        <w:rPr>
          <w:rFonts w:ascii="TH SarabunPSK" w:eastAsia="EucrosiaUPC,Bold" w:hAnsi="TH SarabunPSK" w:cs="TH SarabunPSK" w:hint="cs"/>
          <w:sz w:val="32"/>
          <w:szCs w:val="32"/>
          <w:cs/>
        </w:rPr>
        <w:t>ที่ถูกพัฒนาขึ้นจะทำให้ประสิทธิภาพ</w:t>
      </w:r>
      <w:r w:rsidR="007561D1">
        <w:rPr>
          <w:rFonts w:ascii="TH SarabunPSK" w:eastAsia="EucrosiaUPC,Bold" w:hAnsi="TH SarabunPSK" w:cs="TH SarabunPSK" w:hint="cs"/>
          <w:sz w:val="32"/>
          <w:szCs w:val="32"/>
          <w:cs/>
        </w:rPr>
        <w:t xml:space="preserve">ความแม่นยำของระบบ </w:t>
      </w:r>
      <w:r w:rsidR="007561D1">
        <w:rPr>
          <w:rFonts w:ascii="TH SarabunPSK" w:eastAsia="EucrosiaUPC,Bold" w:hAnsi="TH SarabunPSK" w:cs="TH SarabunPSK"/>
          <w:sz w:val="32"/>
          <w:szCs w:val="32"/>
        </w:rPr>
        <w:t xml:space="preserve">OCR </w:t>
      </w:r>
      <w:r w:rsidR="007561D1">
        <w:rPr>
          <w:rFonts w:ascii="TH SarabunPSK" w:eastAsia="EucrosiaUPC,Bold" w:hAnsi="TH SarabunPSK" w:cs="TH SarabunPSK" w:hint="cs"/>
          <w:sz w:val="32"/>
          <w:szCs w:val="32"/>
          <w:cs/>
        </w:rPr>
        <w:t>มากขึ้น ช่วยให้</w:t>
      </w:r>
      <w:r w:rsidRPr="00D27793">
        <w:rPr>
          <w:rFonts w:ascii="TH SarabunPSK" w:eastAsia="EucrosiaUPC,Bold" w:hAnsi="TH SarabunPSK" w:cs="TH SarabunPSK"/>
          <w:sz w:val="32"/>
          <w:szCs w:val="32"/>
          <w:cs/>
        </w:rPr>
        <w:t>ความเสี่ยง</w:t>
      </w:r>
      <w:r w:rsidR="007561D1">
        <w:rPr>
          <w:rFonts w:ascii="TH SarabunPSK" w:eastAsia="EucrosiaUPC,Bold" w:hAnsi="TH SarabunPSK" w:cs="TH SarabunPSK" w:hint="cs"/>
          <w:sz w:val="32"/>
          <w:szCs w:val="32"/>
          <w:cs/>
        </w:rPr>
        <w:t>ในการเกิดข้อ</w:t>
      </w:r>
      <w:r w:rsidRPr="00D27793">
        <w:rPr>
          <w:rFonts w:ascii="TH SarabunPSK" w:eastAsia="EucrosiaUPC,Bold" w:hAnsi="TH SarabunPSK" w:cs="TH SarabunPSK"/>
          <w:sz w:val="32"/>
          <w:szCs w:val="32"/>
          <w:cs/>
        </w:rPr>
        <w:t>ผิดพลาดซึ่งเป็นสิ่งสำคัญสำหรับการดึงข้อมูล</w:t>
      </w:r>
      <w:r w:rsidR="007561D1">
        <w:rPr>
          <w:rFonts w:ascii="TH SarabunPSK" w:eastAsia="EucrosiaUPC,Bold" w:hAnsi="TH SarabunPSK" w:cs="TH SarabunPSK" w:hint="cs"/>
          <w:sz w:val="32"/>
          <w:szCs w:val="32"/>
          <w:cs/>
        </w:rPr>
        <w:t>ลดลง</w:t>
      </w:r>
      <w:r w:rsidRPr="00D27793">
        <w:rPr>
          <w:rFonts w:ascii="TH SarabunPSK" w:eastAsia="EucrosiaUPC,Bold" w:hAnsi="TH SarabunPSK" w:cs="TH SarabunPSK"/>
          <w:sz w:val="32"/>
          <w:szCs w:val="32"/>
          <w:cs/>
        </w:rPr>
        <w:t>ได้</w:t>
      </w:r>
    </w:p>
    <w:p w14:paraId="48ECBE75" w14:textId="755CF7E1" w:rsidR="00D27793" w:rsidRPr="00D27793" w:rsidRDefault="00D27793" w:rsidP="00D27793">
      <w:pPr>
        <w:tabs>
          <w:tab w:val="left" w:pos="360"/>
          <w:tab w:val="right" w:pos="8280"/>
        </w:tabs>
        <w:rPr>
          <w:rFonts w:ascii="TH SarabunPSK" w:eastAsia="EucrosiaUPC,Bold" w:hAnsi="TH SarabunPSK" w:cs="TH SarabunPSK"/>
          <w:sz w:val="32"/>
          <w:szCs w:val="32"/>
        </w:rPr>
      </w:pPr>
      <w:r w:rsidRPr="00D27793">
        <w:rPr>
          <w:rFonts w:ascii="TH SarabunPSK" w:eastAsia="EucrosiaUPC,Bold" w:hAnsi="TH SarabunPSK" w:cs="TH SarabunPSK"/>
          <w:sz w:val="32"/>
          <w:szCs w:val="32"/>
        </w:rPr>
        <w:tab/>
        <w:t xml:space="preserve">3. </w:t>
      </w:r>
      <w:r w:rsidRPr="00D27793">
        <w:rPr>
          <w:rFonts w:ascii="TH SarabunPSK" w:eastAsia="EucrosiaUPC,Bold" w:hAnsi="TH SarabunPSK" w:cs="TH SarabunPSK"/>
          <w:sz w:val="32"/>
          <w:szCs w:val="32"/>
          <w:cs/>
        </w:rPr>
        <w:t>การดึงข้อมูล</w:t>
      </w:r>
      <w:r>
        <w:rPr>
          <w:rFonts w:ascii="TH SarabunPSK" w:eastAsia="EucrosiaUPC,Bold" w:hAnsi="TH SarabunPSK" w:cs="TH SarabunPSK" w:hint="cs"/>
          <w:sz w:val="32"/>
          <w:szCs w:val="32"/>
          <w:cs/>
        </w:rPr>
        <w:t>แบบ</w:t>
      </w:r>
      <w:r w:rsidRPr="00D27793">
        <w:rPr>
          <w:rFonts w:ascii="TH SarabunPSK" w:eastAsia="EucrosiaUPC,Bold" w:hAnsi="TH SarabunPSK" w:cs="TH SarabunPSK"/>
          <w:sz w:val="32"/>
          <w:szCs w:val="32"/>
          <w:cs/>
        </w:rPr>
        <w:t>อัตโนมัติ</w:t>
      </w:r>
      <w:r w:rsidR="007561D1">
        <w:rPr>
          <w:rFonts w:ascii="TH SarabunPSK" w:eastAsia="EucrosiaUPC,Bold" w:hAnsi="TH SarabunPSK" w:cs="TH SarabunPSK" w:hint="cs"/>
          <w:sz w:val="32"/>
          <w:szCs w:val="32"/>
          <w:cs/>
        </w:rPr>
        <w:t xml:space="preserve">ด้วยเทคโนโลยี </w:t>
      </w:r>
      <w:r w:rsidR="007561D1">
        <w:rPr>
          <w:rFonts w:ascii="TH SarabunPSK" w:eastAsia="EucrosiaUPC,Bold" w:hAnsi="TH SarabunPSK" w:cs="TH SarabunPSK"/>
          <w:sz w:val="32"/>
          <w:szCs w:val="32"/>
        </w:rPr>
        <w:t xml:space="preserve">OCR </w:t>
      </w:r>
      <w:r w:rsidRPr="00D27793">
        <w:rPr>
          <w:rFonts w:ascii="TH SarabunPSK" w:eastAsia="EucrosiaUPC,Bold" w:hAnsi="TH SarabunPSK" w:cs="TH SarabunPSK"/>
          <w:sz w:val="32"/>
          <w:szCs w:val="32"/>
          <w:cs/>
        </w:rPr>
        <w:t>ทำให้ประหยัดต้นทุนสำหรับองค์กรในแง่ของการลดการว่าจ้าง และลดค่าใช้จ่ายที่เกี่ยวข้องกับข้อผิดพลาดที่อาจเกิดขึ้น</w:t>
      </w:r>
    </w:p>
    <w:p w14:paraId="67D98702" w14:textId="55DCE2E5" w:rsidR="00D27793" w:rsidRDefault="00D27793" w:rsidP="00D27793">
      <w:pPr>
        <w:tabs>
          <w:tab w:val="left" w:pos="360"/>
          <w:tab w:val="right" w:pos="8280"/>
        </w:tabs>
        <w:rPr>
          <w:rFonts w:ascii="TH SarabunPSK" w:eastAsia="EucrosiaUPC,Bold" w:hAnsi="TH SarabunPSK" w:cs="TH SarabunPSK"/>
          <w:sz w:val="32"/>
          <w:szCs w:val="32"/>
        </w:rPr>
      </w:pPr>
      <w:r w:rsidRPr="00D27793">
        <w:rPr>
          <w:rFonts w:ascii="TH SarabunPSK" w:eastAsia="EucrosiaUPC,Bold" w:hAnsi="TH SarabunPSK" w:cs="TH SarabunPSK"/>
          <w:sz w:val="32"/>
          <w:szCs w:val="32"/>
        </w:rPr>
        <w:tab/>
        <w:t xml:space="preserve">4. </w:t>
      </w:r>
      <w:r w:rsidRPr="00D27793">
        <w:rPr>
          <w:rFonts w:ascii="TH SarabunPSK" w:eastAsia="EucrosiaUPC,Bold" w:hAnsi="TH SarabunPSK" w:cs="TH SarabunPSK"/>
          <w:sz w:val="32"/>
          <w:szCs w:val="32"/>
          <w:cs/>
        </w:rPr>
        <w:t xml:space="preserve">การวิจัยนี้สามารถนำไปสู่ความก้าวหน้าของระบบ </w:t>
      </w:r>
      <w:r w:rsidRPr="00D27793">
        <w:rPr>
          <w:rFonts w:ascii="TH SarabunPSK" w:eastAsia="EucrosiaUPC,Bold" w:hAnsi="TH SarabunPSK" w:cs="TH SarabunPSK"/>
          <w:sz w:val="32"/>
          <w:szCs w:val="32"/>
        </w:rPr>
        <w:t xml:space="preserve">OCR </w:t>
      </w:r>
      <w:r w:rsidRPr="00D27793">
        <w:rPr>
          <w:rFonts w:ascii="TH SarabunPSK" w:eastAsia="EucrosiaUPC,Bold" w:hAnsi="TH SarabunPSK" w:cs="TH SarabunPSK"/>
          <w:sz w:val="32"/>
          <w:szCs w:val="32"/>
          <w:cs/>
        </w:rPr>
        <w:t>โดยเฉพาะอย่างยิ่งในการจัดการเอกสารสำคัญที่เป็นภาษาไทย ซึ่งอาจนำไปสู่การปรับปรุงอัลกอริทึมและการพัฒนาแอปพลิเคชันเฉพาะ</w:t>
      </w:r>
      <w:r>
        <w:rPr>
          <w:rFonts w:ascii="TH SarabunPSK" w:eastAsia="EucrosiaUPC,Bold" w:hAnsi="TH SarabunPSK" w:cs="TH SarabunPSK" w:hint="cs"/>
          <w:sz w:val="32"/>
          <w:szCs w:val="32"/>
          <w:cs/>
        </w:rPr>
        <w:t>ทาง</w:t>
      </w:r>
      <w:r w:rsidRPr="00D27793">
        <w:rPr>
          <w:rFonts w:ascii="TH SarabunPSK" w:eastAsia="EucrosiaUPC,Bold" w:hAnsi="TH SarabunPSK" w:cs="TH SarabunPSK"/>
          <w:sz w:val="32"/>
          <w:szCs w:val="32"/>
          <w:cs/>
        </w:rPr>
        <w:t>สำหรับ</w:t>
      </w:r>
      <w:r>
        <w:rPr>
          <w:rFonts w:ascii="TH SarabunPSK" w:eastAsia="EucrosiaUPC,Bold" w:hAnsi="TH SarabunPSK" w:cs="TH SarabunPSK" w:hint="cs"/>
          <w:sz w:val="32"/>
          <w:szCs w:val="32"/>
          <w:cs/>
        </w:rPr>
        <w:t xml:space="preserve">เทคโนโลยี </w:t>
      </w:r>
      <w:r w:rsidRPr="00D27793">
        <w:rPr>
          <w:rFonts w:ascii="TH SarabunPSK" w:eastAsia="EucrosiaUPC,Bold" w:hAnsi="TH SarabunPSK" w:cs="TH SarabunPSK"/>
          <w:sz w:val="32"/>
          <w:szCs w:val="32"/>
        </w:rPr>
        <w:t xml:space="preserve">OCR </w:t>
      </w:r>
      <w:r w:rsidRPr="00D27793">
        <w:rPr>
          <w:rFonts w:ascii="TH SarabunPSK" w:eastAsia="EucrosiaUPC,Bold" w:hAnsi="TH SarabunPSK" w:cs="TH SarabunPSK"/>
          <w:sz w:val="32"/>
          <w:szCs w:val="32"/>
          <w:cs/>
        </w:rPr>
        <w:t>ให้มีประสิทธิภาพมากยิ่งขึ้นต่อไปในอนาคต</w:t>
      </w:r>
    </w:p>
    <w:p w14:paraId="43C8D6E0" w14:textId="77777777" w:rsidR="00D27793" w:rsidRDefault="00D27793" w:rsidP="00D27793">
      <w:pPr>
        <w:tabs>
          <w:tab w:val="left" w:pos="360"/>
          <w:tab w:val="right" w:pos="8280"/>
        </w:tabs>
        <w:jc w:val="thaiDistribute"/>
        <w:rPr>
          <w:rFonts w:ascii="TH SarabunPSK" w:eastAsia="EucrosiaUPC,Bold" w:hAnsi="TH SarabunPSK" w:cs="TH SarabunPSK"/>
          <w:sz w:val="32"/>
          <w:szCs w:val="32"/>
        </w:rPr>
      </w:pPr>
    </w:p>
    <w:p w14:paraId="1F7E7705" w14:textId="1F1D5815" w:rsidR="00573573" w:rsidRPr="003133BD" w:rsidRDefault="00573573" w:rsidP="00D27793">
      <w:pPr>
        <w:tabs>
          <w:tab w:val="left" w:pos="360"/>
          <w:tab w:val="right" w:pos="8280"/>
        </w:tabs>
        <w:jc w:val="thaiDistribute"/>
        <w:rPr>
          <w:rFonts w:ascii="TH SarabunPSK" w:eastAsia="EucrosiaUPC,Bold" w:hAnsi="TH SarabunPSK" w:cs="TH SarabunPSK"/>
          <w:b/>
          <w:bCs/>
          <w:sz w:val="32"/>
          <w:szCs w:val="32"/>
        </w:rPr>
      </w:pPr>
      <w:r w:rsidRPr="003133BD">
        <w:rPr>
          <w:rFonts w:ascii="TH SarabunPSK" w:eastAsia="EucrosiaUPC,Bold" w:hAnsi="TH SarabunPSK" w:cs="TH SarabunPSK"/>
          <w:b/>
          <w:bCs/>
          <w:sz w:val="32"/>
          <w:szCs w:val="32"/>
        </w:rPr>
        <w:t>6.</w:t>
      </w:r>
      <w:r w:rsidRPr="003133BD">
        <w:rPr>
          <w:rFonts w:ascii="TH SarabunPSK" w:eastAsia="EucrosiaUPC,Bold" w:hAnsi="TH SarabunPSK" w:cs="TH SarabunPSK"/>
          <w:b/>
          <w:bCs/>
          <w:sz w:val="32"/>
          <w:szCs w:val="32"/>
          <w:cs/>
        </w:rPr>
        <w:tab/>
        <w:t>รายชื่อเอกสารอ้างอิง</w:t>
      </w:r>
    </w:p>
    <w:p w14:paraId="4D51F6D8" w14:textId="3E977C2E" w:rsidR="008213D6" w:rsidRDefault="00E9374C" w:rsidP="00E925C9">
      <w:pPr>
        <w:tabs>
          <w:tab w:val="left" w:pos="360"/>
          <w:tab w:val="right" w:pos="8280"/>
        </w:tabs>
        <w:rPr>
          <w:rFonts w:ascii="TH SarabunPSK" w:hAnsi="TH SarabunPSK" w:cs="TH SarabunPSK"/>
          <w:sz w:val="32"/>
          <w:szCs w:val="32"/>
        </w:rPr>
      </w:pPr>
      <w:r w:rsidRPr="00914B41">
        <w:rPr>
          <w:rFonts w:ascii="TH SarabunPSK" w:hAnsi="TH SarabunPSK" w:cs="TH SarabunPSK"/>
          <w:color w:val="FF0000"/>
          <w:sz w:val="32"/>
          <w:szCs w:val="32"/>
        </w:rPr>
        <w:tab/>
      </w:r>
      <w:r w:rsidR="007561D1">
        <w:rPr>
          <w:rFonts w:ascii="TH SarabunPSK" w:hAnsi="TH SarabunPSK" w:cs="TH SarabunPSK"/>
          <w:sz w:val="32"/>
          <w:szCs w:val="32"/>
        </w:rPr>
        <w:t xml:space="preserve">[1] </w:t>
      </w:r>
      <w:r w:rsidR="00E65B31" w:rsidRPr="00E65B31">
        <w:rPr>
          <w:rFonts w:ascii="TH SarabunPSK" w:hAnsi="TH SarabunPSK" w:cs="TH SarabunPSK"/>
          <w:sz w:val="32"/>
          <w:szCs w:val="32"/>
          <w:cs/>
        </w:rPr>
        <w:t>สำนักงานพัฒนารัฐบาลดิจิทัล</w:t>
      </w:r>
      <w:r w:rsidR="008213D6" w:rsidRPr="008213D6">
        <w:rPr>
          <w:rFonts w:ascii="TH SarabunPSK" w:hAnsi="TH SarabunPSK" w:cs="TH SarabunPSK"/>
          <w:sz w:val="32"/>
          <w:szCs w:val="32"/>
          <w:cs/>
        </w:rPr>
        <w:t>. (</w:t>
      </w:r>
      <w:r w:rsidR="00117482">
        <w:rPr>
          <w:rFonts w:ascii="TH SarabunPSK" w:hAnsi="TH SarabunPSK" w:cs="TH SarabunPSK" w:hint="cs"/>
          <w:sz w:val="32"/>
          <w:szCs w:val="32"/>
          <w:cs/>
        </w:rPr>
        <w:t>2565</w:t>
      </w:r>
      <w:r w:rsidR="008213D6" w:rsidRPr="008213D6">
        <w:rPr>
          <w:rFonts w:ascii="TH SarabunPSK" w:hAnsi="TH SarabunPSK" w:cs="TH SarabunPSK"/>
          <w:sz w:val="32"/>
          <w:szCs w:val="32"/>
        </w:rPr>
        <w:t xml:space="preserve">). </w:t>
      </w:r>
      <w:r w:rsidR="00280EB5" w:rsidRPr="00280EB5">
        <w:rPr>
          <w:rFonts w:ascii="TH SarabunPSK" w:hAnsi="TH SarabunPSK" w:cs="TH SarabunPSK"/>
          <w:sz w:val="32"/>
          <w:szCs w:val="32"/>
          <w:cs/>
        </w:rPr>
        <w:t>เรื่องควรรู้ก่อนทำใบขับขี่</w:t>
      </w:r>
      <w:r w:rsidR="0011748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17482">
        <w:rPr>
          <w:rFonts w:ascii="TH SarabunPSK" w:hAnsi="TH SarabunPSK" w:cs="TH SarabunPSK"/>
          <w:sz w:val="32"/>
          <w:szCs w:val="32"/>
        </w:rPr>
        <w:t>[</w:t>
      </w:r>
      <w:r w:rsidR="00117482">
        <w:rPr>
          <w:rFonts w:ascii="TH SarabunPSK" w:hAnsi="TH SarabunPSK" w:cs="TH SarabunPSK" w:hint="cs"/>
          <w:sz w:val="32"/>
          <w:szCs w:val="32"/>
          <w:cs/>
        </w:rPr>
        <w:t>ออนไลน์</w:t>
      </w:r>
      <w:r w:rsidR="00117482">
        <w:rPr>
          <w:rFonts w:ascii="TH SarabunPSK" w:hAnsi="TH SarabunPSK" w:cs="TH SarabunPSK"/>
          <w:sz w:val="32"/>
          <w:szCs w:val="32"/>
        </w:rPr>
        <w:t>]</w:t>
      </w:r>
      <w:r w:rsidR="00117482">
        <w:rPr>
          <w:rFonts w:ascii="TH SarabunPSK" w:hAnsi="TH SarabunPSK" w:cs="TH SarabunPSK" w:hint="cs"/>
          <w:sz w:val="32"/>
          <w:szCs w:val="32"/>
          <w:cs/>
        </w:rPr>
        <w:t xml:space="preserve">. </w:t>
      </w:r>
      <w:r w:rsidR="00117482" w:rsidRPr="00117482">
        <w:rPr>
          <w:rFonts w:ascii="TH SarabunPSK" w:hAnsi="TH SarabunPSK" w:cs="TH SarabunPSK"/>
          <w:sz w:val="32"/>
          <w:szCs w:val="32"/>
          <w:cs/>
        </w:rPr>
        <w:t>เข้าถึงได้จาก</w:t>
      </w:r>
      <w:r w:rsidR="00E65B3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65B31">
        <w:rPr>
          <w:rFonts w:ascii="TH SarabunPSK" w:hAnsi="TH SarabunPSK" w:cs="TH SarabunPSK"/>
          <w:sz w:val="32"/>
          <w:szCs w:val="32"/>
          <w:cs/>
        </w:rPr>
        <w:tab/>
      </w:r>
      <w:hyperlink r:id="rId9" w:history="1">
        <w:r w:rsidR="00E65B31" w:rsidRPr="00B064D1">
          <w:rPr>
            <w:rStyle w:val="Hyperlink"/>
            <w:rFonts w:ascii="TH SarabunPSK" w:hAnsi="TH SarabunPSK" w:cs="TH SarabunPSK"/>
            <w:sz w:val="32"/>
            <w:szCs w:val="32"/>
          </w:rPr>
          <w:t>https://portal.info.go.th/private-car-driving-licence/</w:t>
        </w:r>
      </w:hyperlink>
      <w:r w:rsidR="0011748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65B3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17482">
        <w:rPr>
          <w:rFonts w:ascii="TH SarabunPSK" w:hAnsi="TH SarabunPSK" w:cs="TH SarabunPSK" w:hint="cs"/>
          <w:sz w:val="32"/>
          <w:szCs w:val="32"/>
          <w:cs/>
        </w:rPr>
        <w:t>(</w:t>
      </w:r>
      <w:r w:rsidR="005B28B8">
        <w:rPr>
          <w:rFonts w:ascii="TH SarabunPSK" w:hAnsi="TH SarabunPSK" w:cs="TH SarabunPSK" w:hint="cs"/>
          <w:sz w:val="32"/>
          <w:szCs w:val="32"/>
          <w:cs/>
        </w:rPr>
        <w:t>20</w:t>
      </w:r>
      <w:r w:rsidR="00117482">
        <w:rPr>
          <w:rFonts w:ascii="TH SarabunPSK" w:hAnsi="TH SarabunPSK" w:cs="TH SarabunPSK" w:hint="cs"/>
          <w:sz w:val="32"/>
          <w:szCs w:val="32"/>
          <w:cs/>
        </w:rPr>
        <w:t xml:space="preserve"> กันยายน 2566)</w:t>
      </w:r>
    </w:p>
    <w:p w14:paraId="6DFF24AC" w14:textId="77777777" w:rsidR="00117482" w:rsidRDefault="00A823C2" w:rsidP="00E925C9">
      <w:pPr>
        <w:tabs>
          <w:tab w:val="left" w:pos="360"/>
          <w:tab w:val="right" w:pos="82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[2] </w:t>
      </w:r>
      <w:r w:rsidR="00280EB5" w:rsidRPr="00280EB5">
        <w:rPr>
          <w:rFonts w:ascii="TH SarabunPSK" w:hAnsi="TH SarabunPSK" w:cs="TH SarabunPSK"/>
          <w:sz w:val="32"/>
          <w:szCs w:val="32"/>
          <w:cs/>
        </w:rPr>
        <w:t>กิตติพล สกุลลิ้ม</w:t>
      </w:r>
      <w:r w:rsidR="00280EB5">
        <w:rPr>
          <w:rFonts w:ascii="TH SarabunPSK" w:hAnsi="TH SarabunPSK" w:cs="TH SarabunPSK" w:hint="cs"/>
          <w:sz w:val="32"/>
          <w:szCs w:val="32"/>
          <w:cs/>
        </w:rPr>
        <w:t xml:space="preserve">. (2566) </w:t>
      </w:r>
      <w:r w:rsidR="008213D6" w:rsidRPr="008213D6">
        <w:rPr>
          <w:rFonts w:ascii="TH SarabunPSK" w:hAnsi="TH SarabunPSK" w:cs="TH SarabunPSK"/>
          <w:sz w:val="32"/>
          <w:szCs w:val="32"/>
          <w:cs/>
        </w:rPr>
        <w:t>จำนวนใบอนุญาตขับรถ และใบอนุญาตผู้ประจำรถ</w:t>
      </w:r>
      <w:r w:rsidR="0011748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17482">
        <w:rPr>
          <w:rFonts w:ascii="TH SarabunPSK" w:hAnsi="TH SarabunPSK" w:cs="TH SarabunPSK"/>
          <w:sz w:val="32"/>
          <w:szCs w:val="32"/>
        </w:rPr>
        <w:t>[</w:t>
      </w:r>
      <w:r w:rsidR="00117482">
        <w:rPr>
          <w:rFonts w:ascii="TH SarabunPSK" w:hAnsi="TH SarabunPSK" w:cs="TH SarabunPSK" w:hint="cs"/>
          <w:sz w:val="32"/>
          <w:szCs w:val="32"/>
          <w:cs/>
        </w:rPr>
        <w:t>ออนไลน์</w:t>
      </w:r>
      <w:r w:rsidR="00117482">
        <w:rPr>
          <w:rFonts w:ascii="TH SarabunPSK" w:hAnsi="TH SarabunPSK" w:cs="TH SarabunPSK"/>
          <w:sz w:val="32"/>
          <w:szCs w:val="32"/>
        </w:rPr>
        <w:t>]</w:t>
      </w:r>
      <w:r w:rsidR="00280EB5">
        <w:rPr>
          <w:rFonts w:ascii="TH SarabunPSK" w:hAnsi="TH SarabunPSK" w:cs="TH SarabunPSK" w:hint="cs"/>
          <w:sz w:val="32"/>
          <w:szCs w:val="32"/>
          <w:cs/>
        </w:rPr>
        <w:t>.</w:t>
      </w:r>
      <w:r w:rsidR="00117482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5541DADD" w14:textId="2B64ED6E" w:rsidR="00117482" w:rsidRDefault="00117482" w:rsidP="00E925C9">
      <w:pPr>
        <w:tabs>
          <w:tab w:val="left" w:pos="360"/>
          <w:tab w:val="right" w:pos="82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117482">
        <w:rPr>
          <w:rFonts w:ascii="TH SarabunPSK" w:hAnsi="TH SarabunPSK" w:cs="TH SarabunPSK"/>
          <w:sz w:val="32"/>
          <w:szCs w:val="32"/>
          <w:cs/>
        </w:rPr>
        <w:t>เข้าถึงได้จาก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hyperlink r:id="rId10" w:history="1">
        <w:r w:rsidRPr="005900EB">
          <w:rPr>
            <w:rStyle w:val="Hyperlink"/>
            <w:rFonts w:ascii="TH SarabunPSK" w:hAnsi="TH SarabunPSK" w:cs="TH SarabunPSK"/>
            <w:sz w:val="32"/>
            <w:szCs w:val="32"/>
          </w:rPr>
          <w:t>https://datagov.mot.go.th/dataset/driver-and-car-occupant-license</w:t>
        </w:r>
      </w:hyperlink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</w:p>
    <w:p w14:paraId="6C4CBBE9" w14:textId="07886BCC" w:rsidR="00A823C2" w:rsidRDefault="00117482" w:rsidP="00E925C9">
      <w:pPr>
        <w:tabs>
          <w:tab w:val="left" w:pos="360"/>
          <w:tab w:val="right" w:pos="82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(1</w:t>
      </w:r>
      <w:r w:rsidR="00623317">
        <w:rPr>
          <w:rFonts w:ascii="TH SarabunPSK" w:hAnsi="TH SarabunPSK" w:cs="TH SarabunPSK" w:hint="cs"/>
          <w:sz w:val="32"/>
          <w:szCs w:val="32"/>
          <w:cs/>
        </w:rPr>
        <w:t>2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ตุลาคม 2566)</w:t>
      </w:r>
    </w:p>
    <w:p w14:paraId="3FB741E3" w14:textId="56D5C898" w:rsidR="008213D6" w:rsidRDefault="008213D6" w:rsidP="00E925C9">
      <w:pPr>
        <w:tabs>
          <w:tab w:val="left" w:pos="360"/>
          <w:tab w:val="right" w:pos="82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[3] </w:t>
      </w:r>
      <w:r w:rsidR="00280EB5" w:rsidRPr="00280EB5">
        <w:rPr>
          <w:rFonts w:ascii="TH SarabunPSK" w:hAnsi="TH SarabunPSK" w:cs="TH SarabunPSK"/>
          <w:sz w:val="32"/>
          <w:szCs w:val="32"/>
          <w:cs/>
        </w:rPr>
        <w:t>สำนักงานคณะกรรมการส่งเสริมการลงทุน</w:t>
      </w:r>
      <w:r w:rsidR="00280EB5">
        <w:rPr>
          <w:rFonts w:ascii="TH SarabunPSK" w:hAnsi="TH SarabunPSK" w:cs="TH SarabunPSK" w:hint="cs"/>
          <w:sz w:val="32"/>
          <w:szCs w:val="32"/>
          <w:cs/>
        </w:rPr>
        <w:t>. (</w:t>
      </w:r>
      <w:r w:rsidR="00280EB5" w:rsidRPr="00280EB5">
        <w:rPr>
          <w:rFonts w:ascii="TH SarabunPSK" w:hAnsi="TH SarabunPSK" w:cs="TH SarabunPSK"/>
          <w:sz w:val="32"/>
          <w:szCs w:val="32"/>
          <w:cs/>
        </w:rPr>
        <w:t>2566</w:t>
      </w:r>
      <w:r w:rsidR="00280EB5">
        <w:rPr>
          <w:rFonts w:ascii="TH SarabunPSK" w:hAnsi="TH SarabunPSK" w:cs="TH SarabunPSK" w:hint="cs"/>
          <w:sz w:val="32"/>
          <w:szCs w:val="32"/>
          <w:cs/>
        </w:rPr>
        <w:t xml:space="preserve">). </w:t>
      </w:r>
      <w:r w:rsidR="00280EB5" w:rsidRPr="00280EB5">
        <w:rPr>
          <w:rFonts w:ascii="TH SarabunPSK" w:hAnsi="TH SarabunPSK" w:cs="TH SarabunPSK"/>
          <w:sz w:val="32"/>
          <w:szCs w:val="32"/>
          <w:cs/>
        </w:rPr>
        <w:t>ข้อมูลทั่วไปด้านประชากร</w:t>
      </w:r>
      <w:r w:rsidR="00280E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80EB5" w:rsidRPr="008213D6">
        <w:rPr>
          <w:rFonts w:ascii="TH SarabunPSK" w:hAnsi="TH SarabunPSK" w:cs="TH SarabunPSK"/>
          <w:sz w:val="32"/>
          <w:szCs w:val="32"/>
          <w:cs/>
        </w:rPr>
        <w:t xml:space="preserve">[ออนไลน์]. </w:t>
      </w:r>
      <w:r w:rsidR="00117482">
        <w:rPr>
          <w:rFonts w:ascii="TH SarabunPSK" w:hAnsi="TH SarabunPSK" w:cs="TH SarabunPSK"/>
          <w:sz w:val="32"/>
          <w:szCs w:val="32"/>
          <w:cs/>
        </w:rPr>
        <w:tab/>
      </w:r>
      <w:r w:rsidR="00117482">
        <w:rPr>
          <w:rFonts w:ascii="TH SarabunPSK" w:hAnsi="TH SarabunPSK" w:cs="TH SarabunPSK" w:hint="cs"/>
          <w:sz w:val="32"/>
          <w:szCs w:val="32"/>
          <w:cs/>
        </w:rPr>
        <w:t>เข้าถึงได้จาก</w:t>
      </w:r>
      <w:r w:rsidR="00280EB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hyperlink r:id="rId11" w:history="1">
        <w:r w:rsidR="00280EB5" w:rsidRPr="005900EB">
          <w:rPr>
            <w:rStyle w:val="Hyperlink"/>
            <w:rFonts w:ascii="TH SarabunPSK" w:hAnsi="TH SarabunPSK" w:cs="TH SarabunPSK"/>
            <w:sz w:val="32"/>
            <w:szCs w:val="32"/>
          </w:rPr>
          <w:t>https://www.boi.go.th/index.php?page=demographic</w:t>
        </w:r>
      </w:hyperlink>
      <w:r w:rsidR="0011748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17482" w:rsidRPr="00117482">
        <w:rPr>
          <w:rFonts w:ascii="TH SarabunPSK" w:hAnsi="TH SarabunPSK" w:cs="TH SarabunPSK"/>
          <w:sz w:val="32"/>
          <w:szCs w:val="32"/>
          <w:cs/>
        </w:rPr>
        <w:t>(1</w:t>
      </w:r>
      <w:r w:rsidR="00623317">
        <w:rPr>
          <w:rFonts w:ascii="TH SarabunPSK" w:hAnsi="TH SarabunPSK" w:cs="TH SarabunPSK" w:hint="cs"/>
          <w:sz w:val="32"/>
          <w:szCs w:val="32"/>
          <w:cs/>
        </w:rPr>
        <w:t>2</w:t>
      </w:r>
      <w:r w:rsidR="0011748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17482" w:rsidRPr="00117482">
        <w:rPr>
          <w:rFonts w:ascii="TH SarabunPSK" w:hAnsi="TH SarabunPSK" w:cs="TH SarabunPSK"/>
          <w:sz w:val="32"/>
          <w:szCs w:val="32"/>
          <w:cs/>
        </w:rPr>
        <w:t>ตุลาคม 2566)</w:t>
      </w:r>
    </w:p>
    <w:p w14:paraId="36117A35" w14:textId="77777777" w:rsidR="00117482" w:rsidRDefault="00280EB5" w:rsidP="00E925C9">
      <w:pPr>
        <w:tabs>
          <w:tab w:val="left" w:pos="360"/>
          <w:tab w:val="right" w:pos="828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/>
          <w:sz w:val="32"/>
          <w:szCs w:val="32"/>
        </w:rPr>
        <w:t>[4]</w:t>
      </w:r>
      <w:r w:rsidR="001D3220">
        <w:rPr>
          <w:rFonts w:ascii="TH SarabunPSK" w:hAnsi="TH SarabunPSK" w:cs="TH SarabunPSK"/>
          <w:sz w:val="32"/>
          <w:szCs w:val="32"/>
        </w:rPr>
        <w:t xml:space="preserve"> </w:t>
      </w:r>
      <w:r w:rsidR="001D3220" w:rsidRPr="001D3220">
        <w:rPr>
          <w:rFonts w:ascii="TH SarabunPSK" w:hAnsi="TH SarabunPSK" w:cs="TH SarabunPSK"/>
          <w:sz w:val="32"/>
          <w:szCs w:val="32"/>
          <w:cs/>
        </w:rPr>
        <w:t>ดร.ภัทธิรา ธีรสวัสดิ์</w:t>
      </w:r>
      <w:r w:rsidR="001D3220">
        <w:rPr>
          <w:rFonts w:ascii="TH SarabunPSK" w:hAnsi="TH SarabunPSK" w:cs="TH SarabunPSK" w:hint="cs"/>
          <w:sz w:val="32"/>
          <w:szCs w:val="32"/>
          <w:cs/>
        </w:rPr>
        <w:t xml:space="preserve">. (2566). </w:t>
      </w:r>
      <w:r w:rsidR="001D3220" w:rsidRPr="001D3220">
        <w:rPr>
          <w:rFonts w:ascii="TH SarabunPSK" w:hAnsi="TH SarabunPSK" w:cs="TH SarabunPSK"/>
          <w:sz w:val="32"/>
          <w:szCs w:val="32"/>
          <w:cs/>
        </w:rPr>
        <w:t>บทความวิจัย เรื่อง "</w:t>
      </w:r>
      <w:r w:rsidR="001D3220" w:rsidRPr="001D3220">
        <w:rPr>
          <w:rFonts w:ascii="TH SarabunPSK" w:hAnsi="TH SarabunPSK" w:cs="TH SarabunPSK"/>
          <w:sz w:val="32"/>
          <w:szCs w:val="32"/>
        </w:rPr>
        <w:t>Human error..</w:t>
      </w:r>
      <w:r w:rsidR="001D3220" w:rsidRPr="001D3220">
        <w:rPr>
          <w:rFonts w:ascii="TH SarabunPSK" w:hAnsi="TH SarabunPSK" w:cs="TH SarabunPSK"/>
          <w:sz w:val="32"/>
          <w:szCs w:val="32"/>
          <w:cs/>
        </w:rPr>
        <w:t>หนึ่งองค์ความรู้พื้นฐานของ</w:t>
      </w:r>
      <w:r w:rsidR="001D3220">
        <w:rPr>
          <w:rFonts w:ascii="TH SarabunPSK" w:hAnsi="TH SarabunPSK" w:cs="TH SarabunPSK"/>
          <w:sz w:val="32"/>
          <w:szCs w:val="32"/>
          <w:cs/>
        </w:rPr>
        <w:tab/>
      </w:r>
      <w:r w:rsidR="001D3220" w:rsidRPr="001D3220">
        <w:rPr>
          <w:rFonts w:ascii="TH SarabunPSK" w:hAnsi="TH SarabunPSK" w:cs="TH SarabunPSK"/>
          <w:sz w:val="32"/>
          <w:szCs w:val="32"/>
          <w:cs/>
        </w:rPr>
        <w:t>นักสื่อสารเพื่อการจัดการนวัตกรรม"</w:t>
      </w:r>
      <w:r w:rsidR="001D322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D3220" w:rsidRPr="008213D6">
        <w:rPr>
          <w:rFonts w:ascii="TH SarabunPSK" w:hAnsi="TH SarabunPSK" w:cs="TH SarabunPSK"/>
          <w:sz w:val="32"/>
          <w:szCs w:val="32"/>
          <w:cs/>
        </w:rPr>
        <w:t xml:space="preserve">[ระบบออนไลน์]. </w:t>
      </w:r>
      <w:r w:rsidR="00117482">
        <w:rPr>
          <w:rFonts w:ascii="TH SarabunPSK" w:hAnsi="TH SarabunPSK" w:cs="TH SarabunPSK" w:hint="cs"/>
          <w:sz w:val="32"/>
          <w:szCs w:val="32"/>
          <w:cs/>
        </w:rPr>
        <w:t>เข้าถึงได้จาก</w:t>
      </w:r>
    </w:p>
    <w:p w14:paraId="07EB6486" w14:textId="7C292D74" w:rsidR="001D3220" w:rsidRDefault="00117482" w:rsidP="00117482">
      <w:pPr>
        <w:tabs>
          <w:tab w:val="left" w:pos="360"/>
          <w:tab w:val="right" w:pos="8280"/>
        </w:tabs>
        <w:ind w:left="36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hyperlink r:id="rId12" w:history="1">
        <w:r w:rsidRPr="005900EB">
          <w:rPr>
            <w:rStyle w:val="Hyperlink"/>
            <w:rFonts w:ascii="TH SarabunPSK" w:hAnsi="TH SarabunPSK" w:cs="TH SarabunPSK"/>
            <w:sz w:val="32"/>
            <w:szCs w:val="32"/>
          </w:rPr>
          <w:t>http://cosci.swu.ac.th/news-event/cas/2023/human-error</w:t>
        </w:r>
        <w:r w:rsidRPr="005900EB">
          <w:rPr>
            <w:rStyle w:val="Hyperlink"/>
            <w:rFonts w:ascii="TH SarabunPSK" w:hAnsi="TH SarabunPSK" w:cs="TH SarabunPSK"/>
            <w:sz w:val="32"/>
            <w:szCs w:val="32"/>
            <w:cs/>
          </w:rPr>
          <w:t>หนึ่งองค์ความรู้พื้นฐานของนั</w:t>
        </w:r>
        <w:r w:rsidRPr="005900EB">
          <w:rPr>
            <w:rStyle w:val="Hyperlink"/>
            <w:rFonts w:ascii="TH SarabunPSK" w:hAnsi="TH SarabunPSK" w:cs="TH SarabunPSK" w:hint="cs"/>
            <w:sz w:val="32"/>
            <w:szCs w:val="32"/>
            <w:cs/>
          </w:rPr>
          <w:t>ก</w:t>
        </w:r>
        <w:r w:rsidRPr="005900EB">
          <w:rPr>
            <w:rStyle w:val="Hyperlink"/>
            <w:rFonts w:ascii="TH SarabunPSK" w:hAnsi="TH SarabunPSK" w:cs="TH SarabunPSK"/>
            <w:sz w:val="32"/>
            <w:szCs w:val="32"/>
            <w:cs/>
          </w:rPr>
          <w:t>สื่อสารเพื่อการจัดการนวัตกรรม</w:t>
        </w:r>
      </w:hyperlink>
      <w:r>
        <w:rPr>
          <w:rFonts w:ascii="TH SarabunPSK" w:hAnsi="TH SarabunPSK" w:cs="TH SarabunPSK" w:hint="cs"/>
          <w:sz w:val="32"/>
          <w:szCs w:val="32"/>
          <w:cs/>
        </w:rPr>
        <w:t xml:space="preserve"> (1</w:t>
      </w:r>
      <w:r w:rsidR="00623317">
        <w:rPr>
          <w:rFonts w:ascii="TH SarabunPSK" w:hAnsi="TH SarabunPSK" w:cs="TH SarabunPSK" w:hint="cs"/>
          <w:sz w:val="32"/>
          <w:szCs w:val="32"/>
          <w:cs/>
        </w:rPr>
        <w:t>5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ตุลาคม 2566)</w:t>
      </w:r>
    </w:p>
    <w:p w14:paraId="07C9555E" w14:textId="38290842" w:rsidR="00292329" w:rsidRDefault="00292329" w:rsidP="00117482">
      <w:pPr>
        <w:tabs>
          <w:tab w:val="left" w:pos="360"/>
          <w:tab w:val="right" w:pos="8280"/>
        </w:tabs>
        <w:ind w:left="36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[5] </w:t>
      </w:r>
      <w:r w:rsidRPr="00292329">
        <w:rPr>
          <w:rFonts w:ascii="TH SarabunPSK" w:hAnsi="TH SarabunPSK" w:cs="TH SarabunPSK"/>
          <w:sz w:val="32"/>
          <w:szCs w:val="32"/>
        </w:rPr>
        <w:t>Luo, Zikang., Wang, Lei., Luo, Yin., Cao, Jia., Wang, Xiaodong., Liu, Jing. (2019). A method for information security identification.</w:t>
      </w:r>
    </w:p>
    <w:p w14:paraId="192E8C1E" w14:textId="0E03FB27" w:rsidR="008D6800" w:rsidRDefault="008D6800" w:rsidP="00117482">
      <w:pPr>
        <w:tabs>
          <w:tab w:val="left" w:pos="360"/>
          <w:tab w:val="right" w:pos="8280"/>
        </w:tabs>
        <w:ind w:left="36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[6] </w:t>
      </w:r>
      <w:r w:rsidRPr="008D6800">
        <w:rPr>
          <w:rFonts w:ascii="TH SarabunPSK" w:hAnsi="TH SarabunPSK" w:cs="TH SarabunPSK"/>
          <w:sz w:val="32"/>
          <w:szCs w:val="32"/>
        </w:rPr>
        <w:t>Rishabh, Mittal., Anchal, Garg. (2020). Text extraction using OCR: A Systematic Review.  357-362. doi: 10.1109/ICIRCA48905.2020.9183326</w:t>
      </w:r>
    </w:p>
    <w:p w14:paraId="521D16C4" w14:textId="4F469AEE" w:rsidR="00FD7CE7" w:rsidRDefault="00FD7CE7" w:rsidP="00FD7CE7">
      <w:pPr>
        <w:autoSpaceDE w:val="0"/>
        <w:autoSpaceDN w:val="0"/>
        <w:ind w:left="-90" w:hanging="480"/>
        <w:divId w:val="44095677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615630" w:rsidRPr="00FD7CE7">
        <w:rPr>
          <w:rFonts w:ascii="TH SarabunPSK" w:hAnsi="TH SarabunPSK" w:cs="TH SarabunPSK" w:hint="cs"/>
          <w:sz w:val="32"/>
          <w:szCs w:val="32"/>
        </w:rPr>
        <w:t xml:space="preserve">[7] </w:t>
      </w:r>
      <w:r w:rsidRPr="00FD7CE7">
        <w:rPr>
          <w:rFonts w:ascii="TH SarabunPSK" w:hAnsi="TH SarabunPSK" w:cs="TH SarabunPSK" w:hint="cs"/>
          <w:sz w:val="32"/>
          <w:szCs w:val="32"/>
        </w:rPr>
        <w:t>Amarjot Singh, Ketan Bacchuwar, &amp; Akshay Bhasin. (2012). A Survey of OCR Applications. International Journal of Machine Learning and Computing, 2(June 2012), 314–318.</w:t>
      </w:r>
    </w:p>
    <w:p w14:paraId="23DA89C2" w14:textId="066D72E9" w:rsidR="00FD11FB" w:rsidRDefault="00FD11FB" w:rsidP="00FD7CE7">
      <w:pPr>
        <w:autoSpaceDE w:val="0"/>
        <w:autoSpaceDN w:val="0"/>
        <w:ind w:left="-90" w:hanging="480"/>
        <w:divId w:val="44095677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[8] </w:t>
      </w:r>
      <w:r w:rsidRPr="00FD11FB">
        <w:rPr>
          <w:rFonts w:ascii="TH SarabunPSK" w:hAnsi="TH SarabunPSK" w:cs="TH SarabunPSK"/>
          <w:sz w:val="32"/>
          <w:szCs w:val="32"/>
        </w:rPr>
        <w:t>Firhan, Maulana, Rusli., Kevin, Akbar, Adhiguna., Hendy, Irawan. (2021). Indonesian ID Card Extractor Using Optical Character Recognition and Natural Language Post-Processing.   doi: 10.1109/ICOICT52021.2021.9527510</w:t>
      </w:r>
    </w:p>
    <w:p w14:paraId="42F2319A" w14:textId="77777777" w:rsidR="00944FAB" w:rsidRDefault="00146561" w:rsidP="00944FAB">
      <w:pPr>
        <w:autoSpaceDE w:val="0"/>
        <w:autoSpaceDN w:val="0"/>
        <w:ind w:left="360" w:hanging="960"/>
        <w:divId w:val="59686612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[9] </w:t>
      </w:r>
      <w:r w:rsidR="00944FAB" w:rsidRPr="00944FAB">
        <w:rPr>
          <w:rFonts w:ascii="TH SarabunPSK" w:hAnsi="TH SarabunPSK" w:cs="TH SarabunPSK"/>
          <w:sz w:val="32"/>
          <w:szCs w:val="32"/>
        </w:rPr>
        <w:t>Garzia, F., Annual IEEE Computer Conference, Annual IEEE International</w:t>
      </w:r>
    </w:p>
    <w:p w14:paraId="39D281A8" w14:textId="77777777" w:rsidR="00944FAB" w:rsidRDefault="00944FAB" w:rsidP="00944FAB">
      <w:pPr>
        <w:autoSpaceDE w:val="0"/>
        <w:autoSpaceDN w:val="0"/>
        <w:ind w:left="360" w:hanging="960"/>
        <w:divId w:val="596866127"/>
        <w:rPr>
          <w:rFonts w:ascii="TH SarabunPSK" w:hAnsi="TH SarabunPSK" w:cs="TH SarabunPSK"/>
          <w:sz w:val="32"/>
          <w:szCs w:val="32"/>
        </w:rPr>
      </w:pPr>
      <w:r w:rsidRPr="00944FAB">
        <w:rPr>
          <w:rFonts w:ascii="TH SarabunPSK" w:hAnsi="TH SarabunPSK" w:cs="TH SarabunPSK"/>
          <w:sz w:val="32"/>
          <w:szCs w:val="32"/>
        </w:rPr>
        <w:t xml:space="preserve">Carnahan Conference on Security Technology 48 2014.10.13-16 Rome, &amp; ICCST 48 </w:t>
      </w:r>
    </w:p>
    <w:p w14:paraId="01280C42" w14:textId="3CFC397B" w:rsidR="00146561" w:rsidRDefault="00944FAB" w:rsidP="00944FAB">
      <w:pPr>
        <w:autoSpaceDE w:val="0"/>
        <w:autoSpaceDN w:val="0"/>
        <w:ind w:left="360" w:hanging="960"/>
        <w:divId w:val="596866127"/>
        <w:rPr>
          <w:rFonts w:ascii="TH SarabunPSK" w:hAnsi="TH SarabunPSK" w:cs="TH SarabunPSK"/>
          <w:sz w:val="32"/>
          <w:szCs w:val="32"/>
        </w:rPr>
      </w:pPr>
      <w:r w:rsidRPr="00944FAB">
        <w:rPr>
          <w:rFonts w:ascii="TH SarabunPSK" w:hAnsi="TH SarabunPSK" w:cs="TH SarabunPSK"/>
          <w:sz w:val="32"/>
          <w:szCs w:val="32"/>
        </w:rPr>
        <w:t>2014.10.13-16 Rome. (n.d.). Automatic Optical Reading of Passport Information.</w:t>
      </w:r>
    </w:p>
    <w:p w14:paraId="5BDD8161" w14:textId="77777777" w:rsidR="00944FAB" w:rsidRDefault="00944FAB" w:rsidP="00944FAB">
      <w:pPr>
        <w:autoSpaceDE w:val="0"/>
        <w:autoSpaceDN w:val="0"/>
        <w:ind w:left="360" w:hanging="960"/>
        <w:divId w:val="59686612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[10] </w:t>
      </w:r>
      <w:r w:rsidRPr="00944FAB">
        <w:rPr>
          <w:rFonts w:ascii="TH SarabunPSK" w:hAnsi="TH SarabunPSK" w:cs="TH SarabunPSK"/>
          <w:sz w:val="32"/>
          <w:szCs w:val="32"/>
        </w:rPr>
        <w:t>Md., Anwar, Hossain., Sadia, Afrin. (2019). Optical Character Recognition based</w:t>
      </w:r>
    </w:p>
    <w:p w14:paraId="711D7FEC" w14:textId="6C095E7A" w:rsidR="00944FAB" w:rsidRDefault="00944FAB" w:rsidP="00944FAB">
      <w:pPr>
        <w:autoSpaceDE w:val="0"/>
        <w:autoSpaceDN w:val="0"/>
        <w:ind w:left="360" w:hanging="960"/>
        <w:divId w:val="596866127"/>
        <w:rPr>
          <w:rFonts w:ascii="TH SarabunPSK" w:hAnsi="TH SarabunPSK" w:cs="TH SarabunPSK"/>
          <w:sz w:val="32"/>
          <w:szCs w:val="32"/>
        </w:rPr>
      </w:pPr>
      <w:r w:rsidRPr="00944FAB">
        <w:rPr>
          <w:rFonts w:ascii="TH SarabunPSK" w:hAnsi="TH SarabunPSK" w:cs="TH SarabunPSK"/>
          <w:sz w:val="32"/>
          <w:szCs w:val="32"/>
        </w:rPr>
        <w:t xml:space="preserve">on Template Matching. Global journal of computer science and </w:t>
      </w:r>
      <w:r w:rsidR="00623317" w:rsidRPr="00944FAB">
        <w:rPr>
          <w:rFonts w:ascii="TH SarabunPSK" w:hAnsi="TH SarabunPSK" w:cs="TH SarabunPSK"/>
          <w:sz w:val="32"/>
          <w:szCs w:val="32"/>
        </w:rPr>
        <w:t>technology, doi</w:t>
      </w:r>
      <w:r w:rsidRPr="00944FAB">
        <w:rPr>
          <w:rFonts w:ascii="TH SarabunPSK" w:hAnsi="TH SarabunPSK" w:cs="TH SarabunPSK"/>
          <w:sz w:val="32"/>
          <w:szCs w:val="32"/>
        </w:rPr>
        <w:t xml:space="preserve">: </w:t>
      </w:r>
    </w:p>
    <w:p w14:paraId="33360551" w14:textId="13C16524" w:rsidR="00944FAB" w:rsidRDefault="00944FAB" w:rsidP="00944FAB">
      <w:pPr>
        <w:autoSpaceDE w:val="0"/>
        <w:autoSpaceDN w:val="0"/>
        <w:ind w:left="360" w:hanging="960"/>
        <w:divId w:val="596866127"/>
        <w:rPr>
          <w:rFonts w:ascii="TH SarabunPSK" w:hAnsi="TH SarabunPSK" w:cs="TH SarabunPSK"/>
          <w:sz w:val="32"/>
          <w:szCs w:val="32"/>
        </w:rPr>
      </w:pPr>
      <w:r w:rsidRPr="00944FAB">
        <w:rPr>
          <w:rFonts w:ascii="TH SarabunPSK" w:hAnsi="TH SarabunPSK" w:cs="TH SarabunPSK"/>
          <w:sz w:val="32"/>
          <w:szCs w:val="32"/>
        </w:rPr>
        <w:t>10.34257/GJCSTCVOL19IS2PG31</w:t>
      </w:r>
    </w:p>
    <w:p w14:paraId="017578EE" w14:textId="77777777" w:rsidR="00944FAB" w:rsidRDefault="00944FAB" w:rsidP="00944FAB">
      <w:pPr>
        <w:autoSpaceDE w:val="0"/>
        <w:autoSpaceDN w:val="0"/>
        <w:ind w:left="360" w:hanging="960"/>
        <w:divId w:val="59686612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[11] </w:t>
      </w:r>
      <w:r w:rsidRPr="00944FAB">
        <w:rPr>
          <w:rFonts w:ascii="TH SarabunPSK" w:hAnsi="TH SarabunPSK" w:cs="TH SarabunPSK"/>
          <w:sz w:val="32"/>
          <w:szCs w:val="32"/>
        </w:rPr>
        <w:t xml:space="preserve">Ankit, Lat., C., V., Jawahar. (2018). Enhancing OCR Accuracy with Super </w:t>
      </w:r>
    </w:p>
    <w:p w14:paraId="7D51D8D6" w14:textId="1D7EB8DD" w:rsidR="00944FAB" w:rsidRDefault="00944FAB" w:rsidP="00944FAB">
      <w:pPr>
        <w:autoSpaceDE w:val="0"/>
        <w:autoSpaceDN w:val="0"/>
        <w:ind w:left="360" w:hanging="960"/>
        <w:divId w:val="596866127"/>
        <w:rPr>
          <w:rFonts w:ascii="TH SarabunPSK" w:hAnsi="TH SarabunPSK" w:cs="TH SarabunPSK"/>
          <w:sz w:val="32"/>
          <w:szCs w:val="32"/>
        </w:rPr>
      </w:pPr>
      <w:r w:rsidRPr="00944FAB">
        <w:rPr>
          <w:rFonts w:ascii="TH SarabunPSK" w:hAnsi="TH SarabunPSK" w:cs="TH SarabunPSK"/>
          <w:sz w:val="32"/>
          <w:szCs w:val="32"/>
        </w:rPr>
        <w:t>Resolution.   doi: 10.1109/ICPR.2018.8545609</w:t>
      </w:r>
    </w:p>
    <w:p w14:paraId="6E56AA76" w14:textId="77777777" w:rsidR="00032B5F" w:rsidRDefault="00032B5F" w:rsidP="00944FAB">
      <w:pPr>
        <w:autoSpaceDE w:val="0"/>
        <w:autoSpaceDN w:val="0"/>
        <w:ind w:left="360" w:hanging="960"/>
        <w:divId w:val="59686612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[12] </w:t>
      </w:r>
      <w:r w:rsidRPr="00032B5F">
        <w:rPr>
          <w:rFonts w:ascii="TH SarabunPSK" w:hAnsi="TH SarabunPSK" w:cs="TH SarabunPSK"/>
          <w:sz w:val="32"/>
          <w:szCs w:val="32"/>
        </w:rPr>
        <w:t xml:space="preserve">Abdeslam, El, Harraj., Naoufal, Raissouni. (2015). Ocr accuracy improvement on </w:t>
      </w:r>
    </w:p>
    <w:p w14:paraId="767D5421" w14:textId="77777777" w:rsidR="00032B5F" w:rsidRDefault="00032B5F" w:rsidP="00944FAB">
      <w:pPr>
        <w:autoSpaceDE w:val="0"/>
        <w:autoSpaceDN w:val="0"/>
        <w:ind w:left="360" w:hanging="960"/>
        <w:divId w:val="596866127"/>
        <w:rPr>
          <w:rFonts w:ascii="TH SarabunPSK" w:hAnsi="TH SarabunPSK" w:cs="TH SarabunPSK"/>
          <w:sz w:val="32"/>
          <w:szCs w:val="32"/>
        </w:rPr>
      </w:pPr>
      <w:r w:rsidRPr="00032B5F">
        <w:rPr>
          <w:rFonts w:ascii="TH SarabunPSK" w:hAnsi="TH SarabunPSK" w:cs="TH SarabunPSK"/>
          <w:sz w:val="32"/>
          <w:szCs w:val="32"/>
        </w:rPr>
        <w:t xml:space="preserve">document images through a novel pre-processing approach. arXiv: Computer Vision </w:t>
      </w:r>
    </w:p>
    <w:p w14:paraId="2186C988" w14:textId="34AA64CD" w:rsidR="00032B5F" w:rsidRDefault="00032B5F" w:rsidP="00944FAB">
      <w:pPr>
        <w:autoSpaceDE w:val="0"/>
        <w:autoSpaceDN w:val="0"/>
        <w:ind w:left="360" w:hanging="960"/>
        <w:divId w:val="596866127"/>
        <w:rPr>
          <w:rFonts w:ascii="TH SarabunPSK" w:hAnsi="TH SarabunPSK" w:cs="TH SarabunPSK"/>
          <w:sz w:val="32"/>
          <w:szCs w:val="32"/>
        </w:rPr>
      </w:pPr>
      <w:r w:rsidRPr="00032B5F">
        <w:rPr>
          <w:rFonts w:ascii="TH SarabunPSK" w:hAnsi="TH SarabunPSK" w:cs="TH SarabunPSK"/>
          <w:sz w:val="32"/>
          <w:szCs w:val="32"/>
        </w:rPr>
        <w:t xml:space="preserve">and Pattern </w:t>
      </w:r>
      <w:r w:rsidR="00623317" w:rsidRPr="00032B5F">
        <w:rPr>
          <w:rFonts w:ascii="TH SarabunPSK" w:hAnsi="TH SarabunPSK" w:cs="TH SarabunPSK"/>
          <w:sz w:val="32"/>
          <w:szCs w:val="32"/>
        </w:rPr>
        <w:t>Recognition, doi</w:t>
      </w:r>
      <w:r w:rsidRPr="00032B5F">
        <w:rPr>
          <w:rFonts w:ascii="TH SarabunPSK" w:hAnsi="TH SarabunPSK" w:cs="TH SarabunPSK"/>
          <w:sz w:val="32"/>
          <w:szCs w:val="32"/>
        </w:rPr>
        <w:t>: 10.6084/M9.FIGSHARE.6736337</w:t>
      </w:r>
    </w:p>
    <w:p w14:paraId="7F4446BE" w14:textId="77777777" w:rsidR="007E7CFE" w:rsidRDefault="00FD11FB" w:rsidP="007E7CFE">
      <w:pPr>
        <w:autoSpaceDE w:val="0"/>
        <w:autoSpaceDN w:val="0"/>
        <w:ind w:left="390" w:hanging="480"/>
        <w:divId w:val="44095677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[</w:t>
      </w:r>
      <w:r w:rsidR="00944FAB">
        <w:rPr>
          <w:rFonts w:ascii="TH SarabunPSK" w:hAnsi="TH SarabunPSK" w:cs="TH SarabunPSK"/>
          <w:sz w:val="32"/>
          <w:szCs w:val="32"/>
        </w:rPr>
        <w:t>1</w:t>
      </w:r>
      <w:r w:rsidR="00032B5F">
        <w:rPr>
          <w:rFonts w:ascii="TH SarabunPSK" w:hAnsi="TH SarabunPSK" w:cs="TH SarabunPSK"/>
          <w:sz w:val="32"/>
          <w:szCs w:val="32"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] </w:t>
      </w:r>
      <w:r w:rsidRPr="00FD11FB">
        <w:rPr>
          <w:rFonts w:ascii="TH SarabunPSK" w:hAnsi="TH SarabunPSK" w:cs="TH SarabunPSK"/>
          <w:sz w:val="32"/>
          <w:szCs w:val="32"/>
        </w:rPr>
        <w:t>Renas, Rajab, Asaad. (2023). Image Processing with Python Libraries. Academic</w:t>
      </w:r>
    </w:p>
    <w:p w14:paraId="6916C1D3" w14:textId="4B47C6D2" w:rsidR="007E7CFE" w:rsidRDefault="00FD11FB" w:rsidP="007E7CFE">
      <w:pPr>
        <w:autoSpaceDE w:val="0"/>
        <w:autoSpaceDN w:val="0"/>
        <w:ind w:left="390" w:hanging="480"/>
        <w:divId w:val="440956772"/>
        <w:rPr>
          <w:rFonts w:ascii="TH SarabunPSK" w:hAnsi="TH SarabunPSK" w:cs="TH SarabunPSK"/>
          <w:sz w:val="32"/>
          <w:szCs w:val="32"/>
        </w:rPr>
      </w:pPr>
      <w:r w:rsidRPr="00FD11FB">
        <w:rPr>
          <w:rFonts w:ascii="TH SarabunPSK" w:hAnsi="TH SarabunPSK" w:cs="TH SarabunPSK"/>
          <w:sz w:val="32"/>
          <w:szCs w:val="32"/>
        </w:rPr>
        <w:t xml:space="preserve">journal of Nawroz </w:t>
      </w:r>
      <w:r w:rsidR="00623317" w:rsidRPr="00FD11FB">
        <w:rPr>
          <w:rFonts w:ascii="TH SarabunPSK" w:hAnsi="TH SarabunPSK" w:cs="TH SarabunPSK"/>
          <w:sz w:val="32"/>
          <w:szCs w:val="32"/>
        </w:rPr>
        <w:t>University, doi</w:t>
      </w:r>
      <w:r w:rsidRPr="00FD11FB">
        <w:rPr>
          <w:rFonts w:ascii="TH SarabunPSK" w:hAnsi="TH SarabunPSK" w:cs="TH SarabunPSK"/>
          <w:sz w:val="32"/>
          <w:szCs w:val="32"/>
        </w:rPr>
        <w:t>: 10.25007/</w:t>
      </w:r>
      <w:r w:rsidR="00623317" w:rsidRPr="00FD11FB">
        <w:rPr>
          <w:rFonts w:ascii="TH SarabunPSK" w:hAnsi="TH SarabunPSK" w:cs="TH SarabunPSK"/>
          <w:sz w:val="32"/>
          <w:szCs w:val="32"/>
        </w:rPr>
        <w:t>ajnu. v</w:t>
      </w:r>
      <w:r w:rsidRPr="00FD11FB">
        <w:rPr>
          <w:rFonts w:ascii="TH SarabunPSK" w:hAnsi="TH SarabunPSK" w:cs="TH SarabunPSK"/>
          <w:sz w:val="32"/>
          <w:szCs w:val="32"/>
        </w:rPr>
        <w:t>12n2a1754</w:t>
      </w:r>
    </w:p>
    <w:p w14:paraId="0D0D968F" w14:textId="77777777" w:rsidR="007E7CFE" w:rsidRDefault="007E7CFE" w:rsidP="007E7CFE">
      <w:pPr>
        <w:autoSpaceDE w:val="0"/>
        <w:autoSpaceDN w:val="0"/>
        <w:ind w:left="390" w:hanging="480"/>
        <w:divId w:val="44095677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[14] </w:t>
      </w:r>
      <w:r w:rsidRPr="007E7CFE">
        <w:rPr>
          <w:rFonts w:ascii="TH SarabunPSK" w:hAnsi="TH SarabunPSK" w:cs="TH SarabunPSK"/>
          <w:sz w:val="32"/>
          <w:szCs w:val="32"/>
        </w:rPr>
        <w:t xml:space="preserve">Kongunadu College of Engineering &amp; Technology, &amp; Institute of Electrical and </w:t>
      </w:r>
    </w:p>
    <w:p w14:paraId="3B52ED6E" w14:textId="7BE190DF" w:rsidR="007E7CFE" w:rsidRDefault="007E7CFE" w:rsidP="007E7CFE">
      <w:pPr>
        <w:autoSpaceDE w:val="0"/>
        <w:autoSpaceDN w:val="0"/>
        <w:ind w:left="390" w:hanging="480"/>
        <w:divId w:val="440956772"/>
        <w:rPr>
          <w:rFonts w:ascii="TH SarabunPSK" w:hAnsi="TH SarabunPSK" w:cs="TH SarabunPSK"/>
          <w:sz w:val="32"/>
          <w:szCs w:val="32"/>
        </w:rPr>
      </w:pPr>
      <w:r w:rsidRPr="007E7CFE">
        <w:rPr>
          <w:rFonts w:ascii="TH SarabunPSK" w:hAnsi="TH SarabunPSK" w:cs="TH SarabunPSK"/>
          <w:sz w:val="32"/>
          <w:szCs w:val="32"/>
        </w:rPr>
        <w:t xml:space="preserve">Electronics Engineers. (n.d.). Extraction of information from bill receipts using </w:t>
      </w:r>
    </w:p>
    <w:p w14:paraId="33FBDF48" w14:textId="4B15605F" w:rsidR="00F36EA4" w:rsidRPr="000F053F" w:rsidRDefault="007E7CFE" w:rsidP="000D67D8">
      <w:pPr>
        <w:autoSpaceDE w:val="0"/>
        <w:autoSpaceDN w:val="0"/>
        <w:ind w:left="390"/>
        <w:rPr>
          <w:rFonts w:ascii="TH SarabunPSK" w:hAnsi="TH SarabunPSK" w:cs="TH SarabunPSK"/>
          <w:sz w:val="32"/>
          <w:szCs w:val="32"/>
          <w:u w:val="dotted"/>
        </w:rPr>
      </w:pPr>
      <w:r w:rsidRPr="007E7CFE">
        <w:rPr>
          <w:rFonts w:ascii="TH SarabunPSK" w:hAnsi="TH SarabunPSK" w:cs="TH SarabunPSK"/>
          <w:sz w:val="32"/>
          <w:szCs w:val="32"/>
        </w:rPr>
        <w:t>optical character recognition.</w:t>
      </w:r>
    </w:p>
    <w:sectPr w:rsidR="00F36EA4" w:rsidRPr="000F053F" w:rsidSect="00280EB5">
      <w:pgSz w:w="11909" w:h="16834"/>
      <w:pgMar w:top="1530" w:right="1289" w:bottom="1170" w:left="2160" w:header="562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5A3F11" w14:textId="77777777" w:rsidR="004103C4" w:rsidRDefault="004103C4">
      <w:r>
        <w:separator/>
      </w:r>
    </w:p>
  </w:endnote>
  <w:endnote w:type="continuationSeparator" w:id="0">
    <w:p w14:paraId="778D6525" w14:textId="77777777" w:rsidR="004103C4" w:rsidRDefault="00410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altName w:val="AngsanaUPC"/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EucrosiaUPC">
    <w:altName w:val="KaniGa"/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EucrosiaUPC,Bold">
    <w:altName w:val="PMingLiU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58CAD0" w14:textId="77777777" w:rsidR="004103C4" w:rsidRDefault="004103C4">
      <w:r>
        <w:separator/>
      </w:r>
    </w:p>
  </w:footnote>
  <w:footnote w:type="continuationSeparator" w:id="0">
    <w:p w14:paraId="29467C63" w14:textId="77777777" w:rsidR="004103C4" w:rsidRDefault="004103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309EE"/>
    <w:multiLevelType w:val="hybridMultilevel"/>
    <w:tmpl w:val="4CEE95E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784C6F"/>
    <w:multiLevelType w:val="hybridMultilevel"/>
    <w:tmpl w:val="DBC80F08"/>
    <w:lvl w:ilvl="0" w:tplc="9D9E2614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bCs w:val="0"/>
      </w:rPr>
    </w:lvl>
    <w:lvl w:ilvl="1" w:tplc="9D9E2614">
      <w:start w:val="1"/>
      <w:numFmt w:val="decimal"/>
      <w:lvlText w:val="%2."/>
      <w:lvlJc w:val="left"/>
      <w:pPr>
        <w:ind w:left="2520" w:hanging="360"/>
      </w:pPr>
      <w:rPr>
        <w:rFonts w:hint="default"/>
        <w:b w:val="0"/>
        <w:bCs w:val="0"/>
      </w:rPr>
    </w:lvl>
    <w:lvl w:ilvl="2" w:tplc="9D9E2614">
      <w:start w:val="1"/>
      <w:numFmt w:val="decimal"/>
      <w:lvlText w:val="%3."/>
      <w:lvlJc w:val="left"/>
      <w:pPr>
        <w:ind w:left="3240" w:hanging="180"/>
      </w:pPr>
      <w:rPr>
        <w:rFonts w:hint="default"/>
        <w:b w:val="0"/>
        <w:bCs w:val="0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BD52862"/>
    <w:multiLevelType w:val="hybridMultilevel"/>
    <w:tmpl w:val="C032BB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4B0854"/>
    <w:multiLevelType w:val="hybridMultilevel"/>
    <w:tmpl w:val="70EC711C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69D439B"/>
    <w:multiLevelType w:val="hybridMultilevel"/>
    <w:tmpl w:val="99FA92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376BCC"/>
    <w:multiLevelType w:val="hybridMultilevel"/>
    <w:tmpl w:val="8A08ED4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E7C241A"/>
    <w:multiLevelType w:val="hybridMultilevel"/>
    <w:tmpl w:val="1680AD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497D6F"/>
    <w:multiLevelType w:val="hybridMultilevel"/>
    <w:tmpl w:val="A4387B7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D1118D4"/>
    <w:multiLevelType w:val="hybridMultilevel"/>
    <w:tmpl w:val="1D4E8F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905A52"/>
    <w:multiLevelType w:val="hybridMultilevel"/>
    <w:tmpl w:val="8960A58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7697E46"/>
    <w:multiLevelType w:val="hybridMultilevel"/>
    <w:tmpl w:val="85546F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7FD1978"/>
    <w:multiLevelType w:val="multilevel"/>
    <w:tmpl w:val="080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2" w15:restartNumberingAfterBreak="0">
    <w:nsid w:val="3A766E17"/>
    <w:multiLevelType w:val="hybridMultilevel"/>
    <w:tmpl w:val="7744EEBC"/>
    <w:lvl w:ilvl="0" w:tplc="A28C56B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801F0B"/>
    <w:multiLevelType w:val="hybridMultilevel"/>
    <w:tmpl w:val="5812352E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ECB2A4F"/>
    <w:multiLevelType w:val="hybridMultilevel"/>
    <w:tmpl w:val="CB2E24A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00531E9"/>
    <w:multiLevelType w:val="hybridMultilevel"/>
    <w:tmpl w:val="FA4003A8"/>
    <w:lvl w:ilvl="0" w:tplc="A28C56B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970221"/>
    <w:multiLevelType w:val="hybridMultilevel"/>
    <w:tmpl w:val="A452814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6770EAE"/>
    <w:multiLevelType w:val="hybridMultilevel"/>
    <w:tmpl w:val="FA1485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344E33"/>
    <w:multiLevelType w:val="hybridMultilevel"/>
    <w:tmpl w:val="633EC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7D48D1"/>
    <w:multiLevelType w:val="hybridMultilevel"/>
    <w:tmpl w:val="86840292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478630EC"/>
    <w:multiLevelType w:val="hybridMultilevel"/>
    <w:tmpl w:val="01E60DEE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8261CE3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4ACD5338"/>
    <w:multiLevelType w:val="hybridMultilevel"/>
    <w:tmpl w:val="CA2CAEBA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CEA694E"/>
    <w:multiLevelType w:val="hybridMultilevel"/>
    <w:tmpl w:val="4C68A11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0C01B8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5CA27002"/>
    <w:multiLevelType w:val="hybridMultilevel"/>
    <w:tmpl w:val="FA1485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BF61AB"/>
    <w:multiLevelType w:val="hybridMultilevel"/>
    <w:tmpl w:val="72EEB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B728BD"/>
    <w:multiLevelType w:val="hybridMultilevel"/>
    <w:tmpl w:val="21ECBEA2"/>
    <w:lvl w:ilvl="0" w:tplc="A28C56B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083914"/>
    <w:multiLevelType w:val="hybridMultilevel"/>
    <w:tmpl w:val="EF4A904C"/>
    <w:lvl w:ilvl="0" w:tplc="552E4D30">
      <w:start w:val="6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FF5629"/>
    <w:multiLevelType w:val="hybridMultilevel"/>
    <w:tmpl w:val="365CB3B2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9DF5CBF"/>
    <w:multiLevelType w:val="hybridMultilevel"/>
    <w:tmpl w:val="B180F0D6"/>
    <w:lvl w:ilvl="0" w:tplc="552E4D30">
      <w:start w:val="6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336CD2"/>
    <w:multiLevelType w:val="hybridMultilevel"/>
    <w:tmpl w:val="B79E9B40"/>
    <w:lvl w:ilvl="0" w:tplc="83245F22">
      <w:start w:val="1"/>
      <w:numFmt w:val="decimal"/>
      <w:lvlText w:val="%1."/>
      <w:lvlJc w:val="left"/>
      <w:pPr>
        <w:ind w:left="360" w:hanging="360"/>
      </w:pPr>
      <w:rPr>
        <w:lang w:bidi="th-TH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C123774"/>
    <w:multiLevelType w:val="hybridMultilevel"/>
    <w:tmpl w:val="4F0288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23A7613"/>
    <w:multiLevelType w:val="hybridMultilevel"/>
    <w:tmpl w:val="03C4D9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055E44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77B94794"/>
    <w:multiLevelType w:val="hybridMultilevel"/>
    <w:tmpl w:val="633EC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7F752F"/>
    <w:multiLevelType w:val="hybridMultilevel"/>
    <w:tmpl w:val="A5C4C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4361FE"/>
    <w:multiLevelType w:val="hybridMultilevel"/>
    <w:tmpl w:val="572493A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9E76540"/>
    <w:multiLevelType w:val="hybridMultilevel"/>
    <w:tmpl w:val="04987F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5F7088"/>
    <w:multiLevelType w:val="hybridMultilevel"/>
    <w:tmpl w:val="DF6E416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AFA1F3C"/>
    <w:multiLevelType w:val="hybridMultilevel"/>
    <w:tmpl w:val="106C68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3"/>
  </w:num>
  <w:num w:numId="3">
    <w:abstractNumId w:val="14"/>
  </w:num>
  <w:num w:numId="4">
    <w:abstractNumId w:val="5"/>
  </w:num>
  <w:num w:numId="5">
    <w:abstractNumId w:val="19"/>
  </w:num>
  <w:num w:numId="6">
    <w:abstractNumId w:val="31"/>
  </w:num>
  <w:num w:numId="7">
    <w:abstractNumId w:val="17"/>
  </w:num>
  <w:num w:numId="8">
    <w:abstractNumId w:val="2"/>
  </w:num>
  <w:num w:numId="9">
    <w:abstractNumId w:val="25"/>
  </w:num>
  <w:num w:numId="10">
    <w:abstractNumId w:val="27"/>
  </w:num>
  <w:num w:numId="11">
    <w:abstractNumId w:val="15"/>
  </w:num>
  <w:num w:numId="12">
    <w:abstractNumId w:val="12"/>
  </w:num>
  <w:num w:numId="13">
    <w:abstractNumId w:val="29"/>
  </w:num>
  <w:num w:numId="14">
    <w:abstractNumId w:val="22"/>
  </w:num>
  <w:num w:numId="15">
    <w:abstractNumId w:val="20"/>
  </w:num>
  <w:num w:numId="16">
    <w:abstractNumId w:val="13"/>
  </w:num>
  <w:num w:numId="17">
    <w:abstractNumId w:val="3"/>
  </w:num>
  <w:num w:numId="18">
    <w:abstractNumId w:val="0"/>
  </w:num>
  <w:num w:numId="19">
    <w:abstractNumId w:val="37"/>
  </w:num>
  <w:num w:numId="20">
    <w:abstractNumId w:val="9"/>
  </w:num>
  <w:num w:numId="21">
    <w:abstractNumId w:val="7"/>
  </w:num>
  <w:num w:numId="22">
    <w:abstractNumId w:val="32"/>
  </w:num>
  <w:num w:numId="23">
    <w:abstractNumId w:val="21"/>
  </w:num>
  <w:num w:numId="24">
    <w:abstractNumId w:val="16"/>
  </w:num>
  <w:num w:numId="25">
    <w:abstractNumId w:val="38"/>
  </w:num>
  <w:num w:numId="26">
    <w:abstractNumId w:val="6"/>
  </w:num>
  <w:num w:numId="27">
    <w:abstractNumId w:val="39"/>
  </w:num>
  <w:num w:numId="28">
    <w:abstractNumId w:val="10"/>
  </w:num>
  <w:num w:numId="29">
    <w:abstractNumId w:val="11"/>
  </w:num>
  <w:num w:numId="30">
    <w:abstractNumId w:val="24"/>
  </w:num>
  <w:num w:numId="31">
    <w:abstractNumId w:val="18"/>
  </w:num>
  <w:num w:numId="32">
    <w:abstractNumId w:val="8"/>
  </w:num>
  <w:num w:numId="33">
    <w:abstractNumId w:val="35"/>
  </w:num>
  <w:num w:numId="34">
    <w:abstractNumId w:val="34"/>
  </w:num>
  <w:num w:numId="35">
    <w:abstractNumId w:val="4"/>
  </w:num>
  <w:num w:numId="36">
    <w:abstractNumId w:val="33"/>
  </w:num>
  <w:num w:numId="37">
    <w:abstractNumId w:val="40"/>
  </w:num>
  <w:num w:numId="38">
    <w:abstractNumId w:val="26"/>
  </w:num>
  <w:num w:numId="39">
    <w:abstractNumId w:val="36"/>
  </w:num>
  <w:num w:numId="40">
    <w:abstractNumId w:val="30"/>
  </w:num>
  <w:num w:numId="4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8B3"/>
    <w:rsid w:val="00024A69"/>
    <w:rsid w:val="00032B5F"/>
    <w:rsid w:val="000373FF"/>
    <w:rsid w:val="0004005F"/>
    <w:rsid w:val="00040D10"/>
    <w:rsid w:val="000562F6"/>
    <w:rsid w:val="00061574"/>
    <w:rsid w:val="00072FB9"/>
    <w:rsid w:val="0008629D"/>
    <w:rsid w:val="000908D2"/>
    <w:rsid w:val="000C43AB"/>
    <w:rsid w:val="000D3238"/>
    <w:rsid w:val="000D67D8"/>
    <w:rsid w:val="000D72BD"/>
    <w:rsid w:val="000F053F"/>
    <w:rsid w:val="000F526B"/>
    <w:rsid w:val="000F61ED"/>
    <w:rsid w:val="000F716B"/>
    <w:rsid w:val="00106E7F"/>
    <w:rsid w:val="00111095"/>
    <w:rsid w:val="00117482"/>
    <w:rsid w:val="00125637"/>
    <w:rsid w:val="00130147"/>
    <w:rsid w:val="001346E2"/>
    <w:rsid w:val="00134FBC"/>
    <w:rsid w:val="001362E6"/>
    <w:rsid w:val="001406A7"/>
    <w:rsid w:val="0014169C"/>
    <w:rsid w:val="001460D1"/>
    <w:rsid w:val="00146561"/>
    <w:rsid w:val="001578D1"/>
    <w:rsid w:val="0016345A"/>
    <w:rsid w:val="001948FD"/>
    <w:rsid w:val="00197453"/>
    <w:rsid w:val="001A1FB1"/>
    <w:rsid w:val="001B1A8C"/>
    <w:rsid w:val="001C2A71"/>
    <w:rsid w:val="001D3220"/>
    <w:rsid w:val="001F46F9"/>
    <w:rsid w:val="00205AA0"/>
    <w:rsid w:val="002068F2"/>
    <w:rsid w:val="00207F68"/>
    <w:rsid w:val="00211C32"/>
    <w:rsid w:val="00222A04"/>
    <w:rsid w:val="00222FC1"/>
    <w:rsid w:val="002241EE"/>
    <w:rsid w:val="00232E24"/>
    <w:rsid w:val="00234C48"/>
    <w:rsid w:val="002759E0"/>
    <w:rsid w:val="00275E9E"/>
    <w:rsid w:val="00280D9A"/>
    <w:rsid w:val="00280EB5"/>
    <w:rsid w:val="002861B5"/>
    <w:rsid w:val="00290C41"/>
    <w:rsid w:val="00292329"/>
    <w:rsid w:val="002B05CE"/>
    <w:rsid w:val="002D6B2E"/>
    <w:rsid w:val="002E368C"/>
    <w:rsid w:val="002F58B3"/>
    <w:rsid w:val="003101B2"/>
    <w:rsid w:val="00313337"/>
    <w:rsid w:val="003133BD"/>
    <w:rsid w:val="003211D9"/>
    <w:rsid w:val="003349AD"/>
    <w:rsid w:val="00342582"/>
    <w:rsid w:val="003452E7"/>
    <w:rsid w:val="003471C4"/>
    <w:rsid w:val="003547E1"/>
    <w:rsid w:val="00355445"/>
    <w:rsid w:val="0036002C"/>
    <w:rsid w:val="0036772D"/>
    <w:rsid w:val="003847D1"/>
    <w:rsid w:val="00393377"/>
    <w:rsid w:val="00395FFE"/>
    <w:rsid w:val="003A2FD9"/>
    <w:rsid w:val="003A3884"/>
    <w:rsid w:val="003A3ADD"/>
    <w:rsid w:val="003C67B0"/>
    <w:rsid w:val="003C67C2"/>
    <w:rsid w:val="003E2EAB"/>
    <w:rsid w:val="003F08A5"/>
    <w:rsid w:val="004103C4"/>
    <w:rsid w:val="004242E5"/>
    <w:rsid w:val="00426928"/>
    <w:rsid w:val="00427574"/>
    <w:rsid w:val="0043067A"/>
    <w:rsid w:val="00443D92"/>
    <w:rsid w:val="00452D9C"/>
    <w:rsid w:val="004564E2"/>
    <w:rsid w:val="00471215"/>
    <w:rsid w:val="004754F7"/>
    <w:rsid w:val="00492A78"/>
    <w:rsid w:val="00493590"/>
    <w:rsid w:val="004A2317"/>
    <w:rsid w:val="004A51AC"/>
    <w:rsid w:val="004B0C19"/>
    <w:rsid w:val="004B6DDE"/>
    <w:rsid w:val="004C355B"/>
    <w:rsid w:val="004C575C"/>
    <w:rsid w:val="004D10D0"/>
    <w:rsid w:val="004D71CA"/>
    <w:rsid w:val="004F3596"/>
    <w:rsid w:val="004F5B6F"/>
    <w:rsid w:val="005254C7"/>
    <w:rsid w:val="00531EB7"/>
    <w:rsid w:val="00531FDC"/>
    <w:rsid w:val="00537F83"/>
    <w:rsid w:val="00546DA3"/>
    <w:rsid w:val="0056254F"/>
    <w:rsid w:val="005723B4"/>
    <w:rsid w:val="00573573"/>
    <w:rsid w:val="005740B4"/>
    <w:rsid w:val="00574595"/>
    <w:rsid w:val="00576E5E"/>
    <w:rsid w:val="0058137F"/>
    <w:rsid w:val="00582FDB"/>
    <w:rsid w:val="00584997"/>
    <w:rsid w:val="005857E1"/>
    <w:rsid w:val="0058675A"/>
    <w:rsid w:val="00586EF2"/>
    <w:rsid w:val="00590A38"/>
    <w:rsid w:val="00590AF8"/>
    <w:rsid w:val="005A1EE9"/>
    <w:rsid w:val="005A49AC"/>
    <w:rsid w:val="005B28B8"/>
    <w:rsid w:val="005C1330"/>
    <w:rsid w:val="005D1A73"/>
    <w:rsid w:val="006075D9"/>
    <w:rsid w:val="00615630"/>
    <w:rsid w:val="00616B68"/>
    <w:rsid w:val="00623317"/>
    <w:rsid w:val="00624A26"/>
    <w:rsid w:val="00627E14"/>
    <w:rsid w:val="006349B5"/>
    <w:rsid w:val="0064348B"/>
    <w:rsid w:val="00651958"/>
    <w:rsid w:val="006554B6"/>
    <w:rsid w:val="00674E6E"/>
    <w:rsid w:val="0067765C"/>
    <w:rsid w:val="00683716"/>
    <w:rsid w:val="006879BD"/>
    <w:rsid w:val="006A0489"/>
    <w:rsid w:val="006A6EBA"/>
    <w:rsid w:val="006B027C"/>
    <w:rsid w:val="006B4FFB"/>
    <w:rsid w:val="006B6AD0"/>
    <w:rsid w:val="006C1218"/>
    <w:rsid w:val="006D3AD1"/>
    <w:rsid w:val="006E067A"/>
    <w:rsid w:val="006F54E4"/>
    <w:rsid w:val="006F7D77"/>
    <w:rsid w:val="0071742F"/>
    <w:rsid w:val="00720BC7"/>
    <w:rsid w:val="0072514D"/>
    <w:rsid w:val="00744EA8"/>
    <w:rsid w:val="007561D1"/>
    <w:rsid w:val="0077276A"/>
    <w:rsid w:val="007828E6"/>
    <w:rsid w:val="00785C53"/>
    <w:rsid w:val="007C0BEA"/>
    <w:rsid w:val="007C3F2B"/>
    <w:rsid w:val="007C7190"/>
    <w:rsid w:val="007D2C5B"/>
    <w:rsid w:val="007D59D4"/>
    <w:rsid w:val="007E7A71"/>
    <w:rsid w:val="007E7CFE"/>
    <w:rsid w:val="007F0CCF"/>
    <w:rsid w:val="00800BE6"/>
    <w:rsid w:val="00812AB7"/>
    <w:rsid w:val="008213D6"/>
    <w:rsid w:val="00826475"/>
    <w:rsid w:val="00835295"/>
    <w:rsid w:val="00836AB8"/>
    <w:rsid w:val="008454B9"/>
    <w:rsid w:val="00863B52"/>
    <w:rsid w:val="00881BF8"/>
    <w:rsid w:val="00883E39"/>
    <w:rsid w:val="008865A9"/>
    <w:rsid w:val="008B6D19"/>
    <w:rsid w:val="008B7C96"/>
    <w:rsid w:val="008D647D"/>
    <w:rsid w:val="008D6800"/>
    <w:rsid w:val="008E5F43"/>
    <w:rsid w:val="00903D68"/>
    <w:rsid w:val="00911CC8"/>
    <w:rsid w:val="009143FF"/>
    <w:rsid w:val="00914B41"/>
    <w:rsid w:val="00916635"/>
    <w:rsid w:val="009202E6"/>
    <w:rsid w:val="00936233"/>
    <w:rsid w:val="00937FF2"/>
    <w:rsid w:val="0094287E"/>
    <w:rsid w:val="00944FAB"/>
    <w:rsid w:val="00947A7A"/>
    <w:rsid w:val="00985CB2"/>
    <w:rsid w:val="009976E6"/>
    <w:rsid w:val="009D1729"/>
    <w:rsid w:val="009D289C"/>
    <w:rsid w:val="009D70B4"/>
    <w:rsid w:val="009E250D"/>
    <w:rsid w:val="009E2D65"/>
    <w:rsid w:val="009E3B04"/>
    <w:rsid w:val="009F6DA2"/>
    <w:rsid w:val="00A04634"/>
    <w:rsid w:val="00A05F00"/>
    <w:rsid w:val="00A07FB6"/>
    <w:rsid w:val="00A1278F"/>
    <w:rsid w:val="00A44A01"/>
    <w:rsid w:val="00A52997"/>
    <w:rsid w:val="00A616B1"/>
    <w:rsid w:val="00A6507E"/>
    <w:rsid w:val="00A81DE2"/>
    <w:rsid w:val="00A823C2"/>
    <w:rsid w:val="00A87722"/>
    <w:rsid w:val="00A955F8"/>
    <w:rsid w:val="00AB3010"/>
    <w:rsid w:val="00AC1A0B"/>
    <w:rsid w:val="00AC2ADE"/>
    <w:rsid w:val="00AC472B"/>
    <w:rsid w:val="00AC7D10"/>
    <w:rsid w:val="00AD1035"/>
    <w:rsid w:val="00AD3498"/>
    <w:rsid w:val="00AE1FF5"/>
    <w:rsid w:val="00B00AD5"/>
    <w:rsid w:val="00B024D0"/>
    <w:rsid w:val="00B10E38"/>
    <w:rsid w:val="00B24212"/>
    <w:rsid w:val="00B30F5A"/>
    <w:rsid w:val="00B33641"/>
    <w:rsid w:val="00B454A5"/>
    <w:rsid w:val="00B45F32"/>
    <w:rsid w:val="00B53263"/>
    <w:rsid w:val="00B558CC"/>
    <w:rsid w:val="00B704E3"/>
    <w:rsid w:val="00B74EDA"/>
    <w:rsid w:val="00B80CBE"/>
    <w:rsid w:val="00B82D77"/>
    <w:rsid w:val="00B84C21"/>
    <w:rsid w:val="00B87146"/>
    <w:rsid w:val="00B902D9"/>
    <w:rsid w:val="00BB6ADB"/>
    <w:rsid w:val="00BC2A4B"/>
    <w:rsid w:val="00BC758E"/>
    <w:rsid w:val="00BE3CFC"/>
    <w:rsid w:val="00C028F6"/>
    <w:rsid w:val="00C16FE3"/>
    <w:rsid w:val="00C17364"/>
    <w:rsid w:val="00C22AE4"/>
    <w:rsid w:val="00C27563"/>
    <w:rsid w:val="00C3423E"/>
    <w:rsid w:val="00C55E24"/>
    <w:rsid w:val="00C65668"/>
    <w:rsid w:val="00C66610"/>
    <w:rsid w:val="00C66656"/>
    <w:rsid w:val="00C85067"/>
    <w:rsid w:val="00C9028E"/>
    <w:rsid w:val="00C91F80"/>
    <w:rsid w:val="00C94494"/>
    <w:rsid w:val="00CA2B4F"/>
    <w:rsid w:val="00CA5FF7"/>
    <w:rsid w:val="00CC1718"/>
    <w:rsid w:val="00CE18F2"/>
    <w:rsid w:val="00CE7654"/>
    <w:rsid w:val="00CE7C3E"/>
    <w:rsid w:val="00CF1C62"/>
    <w:rsid w:val="00CF4B8B"/>
    <w:rsid w:val="00CF6D5B"/>
    <w:rsid w:val="00D1114C"/>
    <w:rsid w:val="00D15E98"/>
    <w:rsid w:val="00D15FD3"/>
    <w:rsid w:val="00D2451C"/>
    <w:rsid w:val="00D2603C"/>
    <w:rsid w:val="00D26538"/>
    <w:rsid w:val="00D27793"/>
    <w:rsid w:val="00D33E40"/>
    <w:rsid w:val="00D42F8C"/>
    <w:rsid w:val="00D4422A"/>
    <w:rsid w:val="00D603A5"/>
    <w:rsid w:val="00D77457"/>
    <w:rsid w:val="00D85C50"/>
    <w:rsid w:val="00D864D6"/>
    <w:rsid w:val="00D90C31"/>
    <w:rsid w:val="00D9562C"/>
    <w:rsid w:val="00DB2C7D"/>
    <w:rsid w:val="00DB407D"/>
    <w:rsid w:val="00DB5601"/>
    <w:rsid w:val="00DC1597"/>
    <w:rsid w:val="00DC1D84"/>
    <w:rsid w:val="00DC3C4D"/>
    <w:rsid w:val="00DD1A42"/>
    <w:rsid w:val="00DD3511"/>
    <w:rsid w:val="00DD79DE"/>
    <w:rsid w:val="00E0335A"/>
    <w:rsid w:val="00E158F3"/>
    <w:rsid w:val="00E17F9A"/>
    <w:rsid w:val="00E209C7"/>
    <w:rsid w:val="00E22078"/>
    <w:rsid w:val="00E256D4"/>
    <w:rsid w:val="00E4109A"/>
    <w:rsid w:val="00E57098"/>
    <w:rsid w:val="00E65B31"/>
    <w:rsid w:val="00E6600F"/>
    <w:rsid w:val="00E6620A"/>
    <w:rsid w:val="00E74532"/>
    <w:rsid w:val="00E74ED5"/>
    <w:rsid w:val="00E821CF"/>
    <w:rsid w:val="00E925C9"/>
    <w:rsid w:val="00E9374C"/>
    <w:rsid w:val="00E96117"/>
    <w:rsid w:val="00E975CF"/>
    <w:rsid w:val="00EA31FB"/>
    <w:rsid w:val="00EA52D2"/>
    <w:rsid w:val="00EE49A1"/>
    <w:rsid w:val="00EE5FCB"/>
    <w:rsid w:val="00F02F0E"/>
    <w:rsid w:val="00F02F49"/>
    <w:rsid w:val="00F16D0A"/>
    <w:rsid w:val="00F23DCC"/>
    <w:rsid w:val="00F2733E"/>
    <w:rsid w:val="00F3098F"/>
    <w:rsid w:val="00F31688"/>
    <w:rsid w:val="00F32DAF"/>
    <w:rsid w:val="00F32E1F"/>
    <w:rsid w:val="00F3615A"/>
    <w:rsid w:val="00F36EA4"/>
    <w:rsid w:val="00F40B11"/>
    <w:rsid w:val="00F47403"/>
    <w:rsid w:val="00F57451"/>
    <w:rsid w:val="00F66128"/>
    <w:rsid w:val="00F72B24"/>
    <w:rsid w:val="00F741B2"/>
    <w:rsid w:val="00F75202"/>
    <w:rsid w:val="00F760E9"/>
    <w:rsid w:val="00FA45C6"/>
    <w:rsid w:val="00FA4895"/>
    <w:rsid w:val="00FC17AF"/>
    <w:rsid w:val="00FC217F"/>
    <w:rsid w:val="00FC2E1D"/>
    <w:rsid w:val="00FD0481"/>
    <w:rsid w:val="00FD11FB"/>
    <w:rsid w:val="00FD4E59"/>
    <w:rsid w:val="00FD7CE7"/>
    <w:rsid w:val="00FE5934"/>
    <w:rsid w:val="00FE61F6"/>
    <w:rsid w:val="00FF527D"/>
    <w:rsid w:val="00FF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BB67D1"/>
  <w15:chartTrackingRefBased/>
  <w15:docId w15:val="{311198DC-6404-44FA-AF11-CCA405C23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Angsana New"/>
        <w:lang w:val="en-GB" w:eastAsia="en-GB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Cite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7CE7"/>
    <w:rPr>
      <w:rFonts w:ascii="AngsanaUPC" w:hAnsi="AngsanaUPC" w:cs="AngsanaUPC"/>
      <w:sz w:val="28"/>
      <w:szCs w:val="28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5630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EucrosiaUPC" w:hAnsi="EucrosiaUPC" w:cs="EucrosiaUPC"/>
      <w:sz w:val="28"/>
      <w:szCs w:val="28"/>
      <w:lang w:val="en-US" w:eastAsia="en-US"/>
    </w:rPr>
  </w:style>
  <w:style w:type="paragraph" w:customStyle="1" w:styleId="FAX3">
    <w:name w:val="FAX3"/>
    <w:basedOn w:val="FAX2"/>
    <w:next w:val="Normal"/>
    <w:pPr>
      <w:tabs>
        <w:tab w:val="left" w:pos="5040"/>
        <w:tab w:val="left" w:pos="5400"/>
        <w:tab w:val="left" w:pos="5760"/>
      </w:tabs>
    </w:pPr>
    <w:rPr>
      <w:color w:val="800000"/>
      <w:sz w:val="32"/>
      <w:szCs w:val="32"/>
    </w:rPr>
  </w:style>
  <w:style w:type="paragraph" w:customStyle="1" w:styleId="a">
    <w:name w:val="¢éÍ¤ÇÒÁ"/>
    <w:basedOn w:val="Normal"/>
    <w:pPr>
      <w:framePr w:hSpace="187" w:wrap="around" w:vAnchor="page" w:hAnchor="text" w:y="1"/>
      <w:spacing w:before="360"/>
      <w:ind w:firstLine="720"/>
      <w:jc w:val="both"/>
    </w:pPr>
    <w:rPr>
      <w:rFonts w:ascii="EucrosiaUPC" w:hAnsi="EucrosiaUPC" w:cs="EucrosiaUPC"/>
      <w:sz w:val="32"/>
      <w:szCs w:val="32"/>
    </w:rPr>
  </w:style>
  <w:style w:type="paragraph" w:customStyle="1" w:styleId="FAX2">
    <w:name w:val="FAX2"/>
    <w:basedOn w:val="Normal"/>
    <w:next w:val="Normal"/>
    <w:pPr>
      <w:tabs>
        <w:tab w:val="left" w:pos="1080"/>
      </w:tabs>
      <w:spacing w:after="120"/>
    </w:pPr>
    <w:rPr>
      <w:rFonts w:ascii="EucrosiaUPC" w:hAnsi="EucrosiaUPC" w:cs="EucrosiaUPC"/>
      <w:b/>
      <w:bCs/>
      <w:color w:val="0000FF"/>
      <w:sz w:val="36"/>
      <w:szCs w:val="36"/>
    </w:rPr>
  </w:style>
  <w:style w:type="paragraph" w:customStyle="1" w:styleId="NOTE">
    <w:name w:val="NOTE"/>
    <w:basedOn w:val="Normal"/>
    <w:pPr>
      <w:framePr w:hSpace="187" w:vSpace="720" w:wrap="around" w:vAnchor="page" w:hAnchor="text" w:y="1" w:anchorLock="1"/>
      <w:pBdr>
        <w:top w:val="single" w:sz="18" w:space="1" w:color="auto"/>
      </w:pBdr>
      <w:tabs>
        <w:tab w:val="left" w:pos="720"/>
      </w:tabs>
    </w:pPr>
    <w:rPr>
      <w:rFonts w:ascii="EucrosiaUPC" w:hAnsi="EucrosiaUPC" w:cs="EucrosiaUPC"/>
      <w:b/>
      <w:bCs/>
      <w:color w:val="0000FF"/>
      <w:sz w:val="36"/>
      <w:szCs w:val="36"/>
    </w:rPr>
  </w:style>
  <w:style w:type="paragraph" w:styleId="BodyText">
    <w:name w:val="Body Text"/>
    <w:basedOn w:val="Normal"/>
    <w:pPr>
      <w:spacing w:after="120"/>
    </w:pPr>
  </w:style>
  <w:style w:type="paragraph" w:customStyle="1" w:styleId="FAX1">
    <w:name w:val="FAX1"/>
    <w:basedOn w:val="BodyText"/>
    <w:pPr>
      <w:tabs>
        <w:tab w:val="left" w:pos="720"/>
        <w:tab w:val="left" w:pos="7560"/>
      </w:tabs>
      <w:spacing w:after="0"/>
    </w:pPr>
    <w:rPr>
      <w:rFonts w:ascii="EucrosiaUPC" w:hAnsi="EucrosiaUPC" w:cs="EucrosiaUPC"/>
      <w:b/>
      <w:bCs/>
      <w:color w:val="000080"/>
      <w:sz w:val="40"/>
      <w:szCs w:val="40"/>
    </w:rPr>
  </w:style>
  <w:style w:type="paragraph" w:customStyle="1" w:styleId="fax4">
    <w:name w:val="fax4"/>
    <w:basedOn w:val="Normal"/>
    <w:pPr>
      <w:framePr w:wrap="around" w:vAnchor="page" w:hAnchor="margin" w:y="1" w:anchorLock="1"/>
      <w:ind w:firstLine="720"/>
      <w:jc w:val="both"/>
    </w:pPr>
    <w:rPr>
      <w:b/>
      <w:bCs/>
      <w:color w:val="0000FF"/>
      <w:sz w:val="32"/>
      <w:szCs w:val="32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jc w:val="center"/>
    </w:pPr>
    <w:rPr>
      <w:rFonts w:ascii="EucrosiaUPC" w:hAnsi="EucrosiaUPC" w:cs="EucrosiaUPC"/>
      <w:b/>
      <w:bCs/>
      <w:sz w:val="40"/>
      <w:szCs w:val="40"/>
    </w:rPr>
  </w:style>
  <w:style w:type="character" w:styleId="HTMLCite">
    <w:name w:val="HTML Cite"/>
    <w:uiPriority w:val="99"/>
    <w:unhideWhenUsed/>
    <w:rsid w:val="00F31688"/>
    <w:rPr>
      <w:i w:val="0"/>
      <w:iCs w:val="0"/>
      <w:color w:val="009933"/>
    </w:rPr>
  </w:style>
  <w:style w:type="paragraph" w:styleId="NormalWeb">
    <w:name w:val="Normal (Web)"/>
    <w:basedOn w:val="Normal"/>
    <w:uiPriority w:val="99"/>
    <w:unhideWhenUsed/>
    <w:rsid w:val="00F31688"/>
    <w:pPr>
      <w:spacing w:before="100" w:beforeAutospacing="1" w:after="100" w:afterAutospacing="1"/>
    </w:pPr>
    <w:rPr>
      <w:rFonts w:ascii="Tahoma" w:hAnsi="Tahoma" w:cs="Tahoma"/>
      <w:sz w:val="24"/>
      <w:szCs w:val="24"/>
    </w:rPr>
  </w:style>
  <w:style w:type="paragraph" w:styleId="ListParagraph">
    <w:name w:val="List Paragraph"/>
    <w:basedOn w:val="Normal"/>
    <w:uiPriority w:val="34"/>
    <w:qFormat/>
    <w:rsid w:val="00072FB9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</w:rPr>
  </w:style>
  <w:style w:type="paragraph" w:styleId="BalloonText">
    <w:name w:val="Balloon Text"/>
    <w:basedOn w:val="Normal"/>
    <w:link w:val="BalloonTextChar"/>
    <w:rsid w:val="00A616B1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link w:val="BalloonText"/>
    <w:rsid w:val="00A616B1"/>
    <w:rPr>
      <w:rFonts w:ascii="Tahoma" w:hAnsi="Tahoma"/>
      <w:sz w:val="16"/>
    </w:rPr>
  </w:style>
  <w:style w:type="character" w:styleId="Hyperlink">
    <w:name w:val="Hyperlink"/>
    <w:rsid w:val="00BE3CFC"/>
    <w:rPr>
      <w:color w:val="0563C1"/>
      <w:u w:val="single"/>
    </w:rPr>
  </w:style>
  <w:style w:type="table" w:styleId="TableGrid">
    <w:name w:val="Table Grid"/>
    <w:basedOn w:val="TableNormal"/>
    <w:rsid w:val="006879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25637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823C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8213D6"/>
    <w:rPr>
      <w:color w:val="954F72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615630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61563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9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03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9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3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9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956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65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92381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01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86612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915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402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899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cosci.swu.ac.th/news-event/cas/2023/human-error&#3627;&#3609;&#3638;&#3656;&#3591;&#3629;&#3591;&#3588;&#3660;&#3588;&#3623;&#3634;&#3617;&#3619;&#3641;&#3657;&#3614;&#3639;&#3657;&#3609;&#3600;&#3634;&#3609;&#3586;&#3629;&#3591;&#3609;&#3633;&#3585;&#3626;&#3639;&#3656;&#3629;&#3626;&#3634;&#3619;&#3648;&#3614;&#3639;&#3656;&#3629;&#3585;&#3634;&#3619;&#3592;&#3633;&#3604;&#3585;&#3634;&#3619;&#3609;&#3623;&#3633;&#3605;&#3585;&#3619;&#3619;&#3617;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boi.go.th/index.php?page=demographic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datagov.mot.go.th/dataset/driver-and-car-occupant-licens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rtal.info.go.th/private-car-driving-licence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4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34B0B28-CE4B-41BD-AF0E-BBEC420B3B64}">
  <we:reference id="wa104382081" version="1.55.1.0" store="th-TH" storeType="OMEX"/>
  <we:alternateReferences>
    <we:reference id="WA104382081" version="1.55.1.0" store="" storeType="OMEX"/>
  </we:alternateReferences>
  <we:properties>
    <we:property name="MENDELEY_CITATIONS" value="[]"/>
    <we:property name="MENDELEY_CITATIONS_STYLE" value="{&quot;id&quot;:&quot;https://www.zotero.org/styles/apa&quot;,&quot;title&quot;:&quot;American Psychological Association 7th edition&quot;,&quot;format&quot;:&quot;author-date&quot;,&quot;defaultLocale&quot;:null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0"/>
</file>

<file path=customXml/itemProps1.xml><?xml version="1.0" encoding="utf-8"?>
<ds:datastoreItem xmlns:ds="http://schemas.openxmlformats.org/officeDocument/2006/customXml" ds:itemID="{F95AEC9B-2713-4827-8CEA-7C1C42511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691</TotalTime>
  <Pages>6</Pages>
  <Words>1941</Words>
  <Characters>11067</Characters>
  <Application>Microsoft Office Word</Application>
  <DocSecurity>0</DocSecurity>
  <Lines>92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แบบฟอร์มเสนอ</vt:lpstr>
      <vt:lpstr>แบบฟอร์มเสนอ</vt:lpstr>
    </vt:vector>
  </TitlesOfParts>
  <Company>kmitnb</Company>
  <LinksUpToDate>false</LinksUpToDate>
  <CharactersWithSpaces>12983</CharactersWithSpaces>
  <SharedDoc>false</SharedDoc>
  <HLinks>
    <vt:vector size="42" baseType="variant">
      <vt:variant>
        <vt:i4>3801144</vt:i4>
      </vt:variant>
      <vt:variant>
        <vt:i4>18</vt:i4>
      </vt:variant>
      <vt:variant>
        <vt:i4>0</vt:i4>
      </vt:variant>
      <vt:variant>
        <vt:i4>5</vt:i4>
      </vt:variant>
      <vt:variant>
        <vt:lpwstr>https://www.hssscctv.com/14604727/%E0%B8%84%E0%B8%A7%E0%B8%B2%E0%B8%A1%E0%B8%A3%E0%B8%B9%E0%B9%89%E0%B9%80%E0%B8%81%E0%B8%B5%E0%B9%88%E0%B8%A2%E0%B8%A7%E0%B8%81%E0%B8%B1%E0%B8%9A%E0%B8%81%E0%B8%A5%E0%B9%89%E0%B8%AD%E0%B8%87%E0%B8%A7%E0%B8%87%E0%B8%88%E0%B8%A3%E0%B8%9B%E0%B8%B4%E0%B8%94-</vt:lpwstr>
      </vt:variant>
      <vt:variant>
        <vt:lpwstr/>
      </vt:variant>
      <vt:variant>
        <vt:i4>7995436</vt:i4>
      </vt:variant>
      <vt:variant>
        <vt:i4>15</vt:i4>
      </vt:variant>
      <vt:variant>
        <vt:i4>0</vt:i4>
      </vt:variant>
      <vt:variant>
        <vt:i4>5</vt:i4>
      </vt:variant>
      <vt:variant>
        <vt:lpwstr>https://www.adpt.news/2021/09/21/guest-post-5-things-about-cctv-and-security-tech/</vt:lpwstr>
      </vt:variant>
      <vt:variant>
        <vt:lpwstr/>
      </vt:variant>
      <vt:variant>
        <vt:i4>7471145</vt:i4>
      </vt:variant>
      <vt:variant>
        <vt:i4>12</vt:i4>
      </vt:variant>
      <vt:variant>
        <vt:i4>0</vt:i4>
      </vt:variant>
      <vt:variant>
        <vt:i4>5</vt:i4>
      </vt:variant>
      <vt:variant>
        <vt:lpwstr>https://so04.tci-thaijo.org/index.php/jar/issue/view/16546</vt:lpwstr>
      </vt:variant>
      <vt:variant>
        <vt:lpwstr/>
      </vt:variant>
      <vt:variant>
        <vt:i4>1048669</vt:i4>
      </vt:variant>
      <vt:variant>
        <vt:i4>9</vt:i4>
      </vt:variant>
      <vt:variant>
        <vt:i4>0</vt:i4>
      </vt:variant>
      <vt:variant>
        <vt:i4>5</vt:i4>
      </vt:variant>
      <vt:variant>
        <vt:lpwstr>https://journalrec.mbu.ac.th/images/pdf/journal6-1/18p135-142.pdf</vt:lpwstr>
      </vt:variant>
      <vt:variant>
        <vt:lpwstr/>
      </vt:variant>
      <vt:variant>
        <vt:i4>5570568</vt:i4>
      </vt:variant>
      <vt:variant>
        <vt:i4>6</vt:i4>
      </vt:variant>
      <vt:variant>
        <vt:i4>0</vt:i4>
      </vt:variant>
      <vt:variant>
        <vt:i4>5</vt:i4>
      </vt:variant>
      <vt:variant>
        <vt:lpwstr>https://www.depa.or.th/th/digitalservice/smartcity/promotion criteria</vt:lpwstr>
      </vt:variant>
      <vt:variant>
        <vt:lpwstr/>
      </vt:variant>
      <vt:variant>
        <vt:i4>851979</vt:i4>
      </vt:variant>
      <vt:variant>
        <vt:i4>3</vt:i4>
      </vt:variant>
      <vt:variant>
        <vt:i4>0</vt:i4>
      </vt:variant>
      <vt:variant>
        <vt:i4>5</vt:i4>
      </vt:variant>
      <vt:variant>
        <vt:lpwstr>https://www.depa.or.th/th/smart-city-plan</vt:lpwstr>
      </vt:variant>
      <vt:variant>
        <vt:lpwstr/>
      </vt:variant>
      <vt:variant>
        <vt:i4>7471223</vt:i4>
      </vt:variant>
      <vt:variant>
        <vt:i4>0</vt:i4>
      </vt:variant>
      <vt:variant>
        <vt:i4>0</vt:i4>
      </vt:variant>
      <vt:variant>
        <vt:i4>5</vt:i4>
      </vt:variant>
      <vt:variant>
        <vt:lpwstr>http://vrgeology.net/vrtechnology/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แบบฟอร์มเสนอ</dc:title>
  <dc:subject/>
  <dc:creator>akkadate</dc:creator>
  <cp:keywords/>
  <cp:lastModifiedBy>Chananthorn-SCI</cp:lastModifiedBy>
  <cp:revision>14</cp:revision>
  <cp:lastPrinted>2022-08-27T08:18:00Z</cp:lastPrinted>
  <dcterms:created xsi:type="dcterms:W3CDTF">2023-10-16T12:17:00Z</dcterms:created>
  <dcterms:modified xsi:type="dcterms:W3CDTF">2023-10-19T10:40:00Z</dcterms:modified>
</cp:coreProperties>
</file>